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B6" w:rsidRDefault="00AA7AEF" w:rsidP="002119F5">
      <w:pPr>
        <w:pStyle w:val="Title"/>
        <w:sectPr w:rsidR="00EF2EB6" w:rsidSect="005138E1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3312" w:right="720" w:bottom="864" w:left="720" w:header="720" w:footer="720" w:gutter="0"/>
          <w:cols w:space="720"/>
          <w:titlePg/>
          <w:docGrid w:linePitch="360"/>
        </w:sectPr>
      </w:pPr>
      <w:r>
        <w:t>FAQs</w:t>
      </w:r>
      <w:r w:rsidR="00FC3B51" w:rsidRPr="00FC3B51">
        <w:t xml:space="preserve"> </w:t>
      </w:r>
      <w:r w:rsidR="002119F5">
        <w:t>a</w:t>
      </w:r>
      <w:r w:rsidR="00FC3B51" w:rsidRPr="00A80265">
        <w:t>bout</w:t>
      </w:r>
      <w:r>
        <w:t xml:space="preserve"> </w:t>
      </w:r>
      <w:r w:rsidR="002119F5">
        <w:t xml:space="preserve">Secure </w:t>
      </w:r>
      <w:r w:rsidR="009D36D8">
        <w:t xml:space="preserve">Electronic </w:t>
      </w:r>
      <w:r w:rsidR="002119F5">
        <w:t>Messaging</w:t>
      </w:r>
    </w:p>
    <w:p w:rsidR="00A80265" w:rsidRPr="00B64B81" w:rsidRDefault="00A80265" w:rsidP="003A39DE">
      <w:pPr>
        <w:spacing w:after="0"/>
        <w:rPr>
          <w:color w:val="006EB2"/>
          <w:sz w:val="28"/>
          <w:szCs w:val="28"/>
        </w:rPr>
      </w:pPr>
    </w:p>
    <w:p w:rsidR="00FC3B51" w:rsidRPr="00FC3B51" w:rsidRDefault="00FC3B51" w:rsidP="002119F5">
      <w:pPr>
        <w:pStyle w:val="Heading1"/>
      </w:pPr>
      <w:r w:rsidRPr="003A39DE">
        <w:rPr>
          <w:szCs w:val="32"/>
        </w:rPr>
        <w:t>What</w:t>
      </w:r>
      <w:r w:rsidRPr="00FC3B51">
        <w:t xml:space="preserve"> </w:t>
      </w:r>
      <w:r w:rsidR="002119F5">
        <w:t>is</w:t>
      </w:r>
      <w:r w:rsidRPr="00FC3B51">
        <w:t xml:space="preserve"> </w:t>
      </w:r>
      <w:r w:rsidR="002119F5">
        <w:t xml:space="preserve">secure </w:t>
      </w:r>
      <w:r w:rsidR="009D36D8">
        <w:t xml:space="preserve">electronic </w:t>
      </w:r>
      <w:r w:rsidR="002119F5">
        <w:t>messaging</w:t>
      </w:r>
      <w:r w:rsidRPr="00FC3B51">
        <w:t>?</w:t>
      </w:r>
    </w:p>
    <w:p w:rsidR="00FC3B51" w:rsidRPr="00FC3B51" w:rsidRDefault="002119F5" w:rsidP="005138E1">
      <w:pPr>
        <w:spacing w:after="120"/>
      </w:pPr>
      <w:r>
        <w:t xml:space="preserve">Secure messaging is a way to communicate with your health care </w:t>
      </w:r>
      <w:r w:rsidR="00487A69">
        <w:t>providers</w:t>
      </w:r>
      <w:r w:rsidR="004A37EC">
        <w:t xml:space="preserve"> </w:t>
      </w:r>
      <w:r w:rsidR="002A2AFA">
        <w:t>using</w:t>
      </w:r>
      <w:r w:rsidR="004A37EC">
        <w:t xml:space="preserve"> the </w:t>
      </w:r>
      <w:r w:rsidR="00AE6442">
        <w:t>Internet</w:t>
      </w:r>
      <w:r w:rsidR="00437453">
        <w:t>.</w:t>
      </w:r>
      <w:r w:rsidR="00A811E5">
        <w:t xml:space="preserve"> </w:t>
      </w:r>
      <w:r w:rsidR="00437453">
        <w:t>It</w:t>
      </w:r>
      <w:r w:rsidR="002A2AFA">
        <w:t>’s like</w:t>
      </w:r>
      <w:r w:rsidR="00437453">
        <w:t xml:space="preserve"> email but </w:t>
      </w:r>
      <w:r w:rsidR="008D6E0B">
        <w:t xml:space="preserve">has </w:t>
      </w:r>
      <w:r w:rsidR="002A2AFA">
        <w:t xml:space="preserve">extra </w:t>
      </w:r>
      <w:r w:rsidR="008D6E0B">
        <w:t>security to protect your health information</w:t>
      </w:r>
      <w:r w:rsidR="004E03F7">
        <w:t>.</w:t>
      </w:r>
      <w:r w:rsidR="003C0079">
        <w:t xml:space="preserve"> </w:t>
      </w:r>
    </w:p>
    <w:p w:rsidR="00FC3B51" w:rsidRPr="00FC3B51" w:rsidRDefault="002119F5" w:rsidP="00437453">
      <w:pPr>
        <w:pStyle w:val="Heading1"/>
      </w:pPr>
      <w:r>
        <w:t xml:space="preserve">How </w:t>
      </w:r>
      <w:r w:rsidR="00437453">
        <w:t>do I get started?</w:t>
      </w:r>
      <w:r w:rsidR="00A811E5">
        <w:t xml:space="preserve"> </w:t>
      </w:r>
    </w:p>
    <w:p w:rsidR="00AE6442" w:rsidRPr="00AE6442" w:rsidRDefault="00437453" w:rsidP="000E05D4">
      <w:pPr>
        <w:pStyle w:val="BodyText"/>
        <w:rPr>
          <w:sz w:val="24"/>
        </w:rPr>
      </w:pPr>
      <w:r>
        <w:t xml:space="preserve">Ask your health care </w:t>
      </w:r>
      <w:r w:rsidR="00487A69">
        <w:t xml:space="preserve">providers </w:t>
      </w:r>
      <w:r w:rsidR="003C0079">
        <w:t xml:space="preserve">or clinic staff </w:t>
      </w:r>
      <w:r>
        <w:t>if secure messaging is available and how to sign up.</w:t>
      </w:r>
      <w:r w:rsidR="00A811E5">
        <w:t xml:space="preserve"> </w:t>
      </w:r>
      <w:r w:rsidR="002A2AFA">
        <w:t>It</w:t>
      </w:r>
      <w:r>
        <w:t xml:space="preserve"> </w:t>
      </w:r>
      <w:r w:rsidR="00DC49AF">
        <w:t>may be</w:t>
      </w:r>
      <w:r>
        <w:t xml:space="preserve"> available through </w:t>
      </w:r>
      <w:r w:rsidR="000825F7" w:rsidRPr="00327C3E">
        <w:t xml:space="preserve">a </w:t>
      </w:r>
      <w:r w:rsidRPr="00327C3E">
        <w:t>patient portal</w:t>
      </w:r>
      <w:r w:rsidR="00BF14F2">
        <w:rPr>
          <w:sz w:val="24"/>
        </w:rPr>
        <w:t xml:space="preserve">, </w:t>
      </w:r>
      <w:r w:rsidR="00AE6442" w:rsidRPr="00AE6442">
        <w:rPr>
          <w:sz w:val="24"/>
        </w:rPr>
        <w:t>a secure online website that gives you access to your health information</w:t>
      </w:r>
      <w:r w:rsidR="000E05D4">
        <w:rPr>
          <w:sz w:val="24"/>
        </w:rPr>
        <w:t>.</w:t>
      </w:r>
    </w:p>
    <w:p w:rsidR="00FC3B51" w:rsidRDefault="002119F5" w:rsidP="000825F7">
      <w:pPr>
        <w:pStyle w:val="Heading1"/>
      </w:pPr>
      <w:r>
        <w:t>What are the benefits</w:t>
      </w:r>
      <w:r w:rsidR="000825F7">
        <w:t xml:space="preserve"> to</w:t>
      </w:r>
      <w:r>
        <w:t xml:space="preserve"> me?</w:t>
      </w:r>
    </w:p>
    <w:p w:rsidR="004E03F7" w:rsidRPr="004E03F7" w:rsidRDefault="000C22C4" w:rsidP="003A39DE">
      <w:pPr>
        <w:pStyle w:val="BodyText"/>
        <w:numPr>
          <w:ilvl w:val="0"/>
          <w:numId w:val="3"/>
        </w:numPr>
        <w:spacing w:after="0"/>
        <w:ind w:left="360"/>
      </w:pPr>
      <w:r>
        <w:rPr>
          <w:b/>
          <w:bCs/>
        </w:rPr>
        <w:t>R</w:t>
      </w:r>
      <w:r w:rsidR="00F14BB5">
        <w:rPr>
          <w:b/>
          <w:bCs/>
        </w:rPr>
        <w:t>elationship</w:t>
      </w:r>
      <w:r w:rsidR="004E03F7">
        <w:rPr>
          <w:b/>
          <w:bCs/>
        </w:rPr>
        <w:t xml:space="preserve"> with </w:t>
      </w:r>
      <w:r w:rsidR="004A37EC">
        <w:rPr>
          <w:b/>
          <w:bCs/>
        </w:rPr>
        <w:t xml:space="preserve">your </w:t>
      </w:r>
      <w:r w:rsidR="004E03F7">
        <w:rPr>
          <w:b/>
          <w:bCs/>
        </w:rPr>
        <w:t>health care providers</w:t>
      </w:r>
      <w:r w:rsidR="004E03F7" w:rsidRPr="0032649D">
        <w:rPr>
          <w:bCs/>
        </w:rPr>
        <w:t xml:space="preserve"> –</w:t>
      </w:r>
      <w:r w:rsidR="004E03F7">
        <w:rPr>
          <w:b/>
          <w:bCs/>
        </w:rPr>
        <w:t xml:space="preserve"> </w:t>
      </w:r>
      <w:r w:rsidR="008D6E0B" w:rsidRPr="00870614">
        <w:t xml:space="preserve">Regular communication can </w:t>
      </w:r>
      <w:r w:rsidR="00537C91" w:rsidRPr="00870614">
        <w:t xml:space="preserve">improve </w:t>
      </w:r>
      <w:r w:rsidR="008D6E0B" w:rsidRPr="00870614">
        <w:t xml:space="preserve">your </w:t>
      </w:r>
      <w:r w:rsidR="00327C3E" w:rsidRPr="00870614">
        <w:t xml:space="preserve">relationship with your </w:t>
      </w:r>
      <w:r w:rsidR="008D6E0B" w:rsidRPr="00870614">
        <w:t>health care provider</w:t>
      </w:r>
      <w:r w:rsidR="00931111" w:rsidRPr="00870614">
        <w:t>s</w:t>
      </w:r>
      <w:r w:rsidR="008D6E0B" w:rsidRPr="00870614">
        <w:t xml:space="preserve"> </w:t>
      </w:r>
      <w:r w:rsidR="000E05D4" w:rsidRPr="00870614">
        <w:t>and help them get to</w:t>
      </w:r>
      <w:r w:rsidR="00327C3E" w:rsidRPr="00870614">
        <w:t xml:space="preserve"> </w:t>
      </w:r>
      <w:r w:rsidR="008D6E0B" w:rsidRPr="00870614">
        <w:t>know you better.</w:t>
      </w:r>
    </w:p>
    <w:p w:rsidR="000C22C4" w:rsidRPr="000C22C4" w:rsidRDefault="000C22C4" w:rsidP="00897268">
      <w:pPr>
        <w:pStyle w:val="BodyText"/>
        <w:numPr>
          <w:ilvl w:val="0"/>
          <w:numId w:val="3"/>
        </w:numPr>
        <w:spacing w:after="0"/>
        <w:ind w:left="360"/>
      </w:pPr>
      <w:r w:rsidRPr="000C22C4">
        <w:rPr>
          <w:b/>
          <w:bCs/>
        </w:rPr>
        <w:t>C</w:t>
      </w:r>
      <w:r w:rsidR="00C449CF" w:rsidRPr="000C22C4">
        <w:rPr>
          <w:b/>
          <w:bCs/>
        </w:rPr>
        <w:t>onvenien</w:t>
      </w:r>
      <w:r w:rsidRPr="000C22C4">
        <w:rPr>
          <w:b/>
          <w:bCs/>
        </w:rPr>
        <w:t>ce</w:t>
      </w:r>
      <w:r w:rsidR="00C449CF" w:rsidRPr="000C22C4">
        <w:rPr>
          <w:b/>
          <w:bCs/>
        </w:rPr>
        <w:t xml:space="preserve"> </w:t>
      </w:r>
      <w:r w:rsidR="00C449CF" w:rsidRPr="000C22C4">
        <w:t xml:space="preserve">– You can send messages </w:t>
      </w:r>
      <w:r w:rsidR="00792E88" w:rsidRPr="000C22C4">
        <w:t xml:space="preserve">at your convenience from your home, office, or anywhere you have </w:t>
      </w:r>
      <w:r w:rsidR="004A37EC" w:rsidRPr="000C22C4">
        <w:t>I</w:t>
      </w:r>
      <w:r w:rsidR="00792E88" w:rsidRPr="000C22C4">
        <w:t>nternet access.</w:t>
      </w:r>
    </w:p>
    <w:p w:rsidR="00C449CF" w:rsidRPr="000C22C4" w:rsidRDefault="00C449CF" w:rsidP="00897268">
      <w:pPr>
        <w:pStyle w:val="BodyText"/>
        <w:numPr>
          <w:ilvl w:val="0"/>
          <w:numId w:val="3"/>
        </w:numPr>
        <w:spacing w:after="0"/>
        <w:ind w:left="360"/>
      </w:pPr>
      <w:r w:rsidRPr="000C22C4">
        <w:rPr>
          <w:b/>
          <w:bCs/>
        </w:rPr>
        <w:t>No</w:t>
      </w:r>
      <w:r w:rsidR="000C22C4" w:rsidRPr="000C22C4">
        <w:rPr>
          <w:b/>
          <w:bCs/>
        </w:rPr>
        <w:t xml:space="preserve">t </w:t>
      </w:r>
      <w:r w:rsidRPr="000C22C4">
        <w:rPr>
          <w:b/>
          <w:bCs/>
        </w:rPr>
        <w:t>rush</w:t>
      </w:r>
      <w:r w:rsidR="000C22C4" w:rsidRPr="000C22C4">
        <w:rPr>
          <w:b/>
          <w:bCs/>
        </w:rPr>
        <w:t>ed</w:t>
      </w:r>
      <w:r w:rsidRPr="000C22C4">
        <w:rPr>
          <w:b/>
          <w:bCs/>
        </w:rPr>
        <w:t xml:space="preserve"> </w:t>
      </w:r>
      <w:r w:rsidR="007A007A" w:rsidRPr="000C22C4">
        <w:rPr>
          <w:bCs/>
        </w:rPr>
        <w:t>–</w:t>
      </w:r>
      <w:r w:rsidRPr="000C22C4">
        <w:t xml:space="preserve"> You can take your time</w:t>
      </w:r>
      <w:r w:rsidR="00A80B0F" w:rsidRPr="000C22C4">
        <w:t xml:space="preserve"> </w:t>
      </w:r>
      <w:r w:rsidR="00792E88" w:rsidRPr="000C22C4">
        <w:t xml:space="preserve">to </w:t>
      </w:r>
      <w:r w:rsidR="00897268" w:rsidRPr="000C22C4">
        <w:t xml:space="preserve">think about what you want to say. </w:t>
      </w:r>
      <w:r w:rsidR="00A73EC3" w:rsidRPr="000C22C4">
        <w:t xml:space="preserve"> </w:t>
      </w:r>
    </w:p>
    <w:p w:rsidR="000C5176" w:rsidRPr="000C22C4" w:rsidRDefault="00A13D9E" w:rsidP="00A13D9E">
      <w:pPr>
        <w:pStyle w:val="BodyText"/>
        <w:numPr>
          <w:ilvl w:val="0"/>
          <w:numId w:val="3"/>
        </w:numPr>
        <w:spacing w:after="0"/>
        <w:ind w:left="360"/>
      </w:pPr>
      <w:r w:rsidRPr="000C22C4">
        <w:rPr>
          <w:b/>
          <w:bCs/>
        </w:rPr>
        <w:t>Feel</w:t>
      </w:r>
      <w:r w:rsidR="004D3202" w:rsidRPr="000C22C4">
        <w:rPr>
          <w:b/>
          <w:bCs/>
        </w:rPr>
        <w:t xml:space="preserve"> more</w:t>
      </w:r>
      <w:r w:rsidRPr="000C22C4">
        <w:rPr>
          <w:b/>
          <w:bCs/>
        </w:rPr>
        <w:t xml:space="preserve"> comfortable discussing</w:t>
      </w:r>
      <w:r w:rsidR="000A6963" w:rsidRPr="000C22C4">
        <w:rPr>
          <w:b/>
          <w:bCs/>
        </w:rPr>
        <w:t xml:space="preserve"> sensitive </w:t>
      </w:r>
      <w:r w:rsidR="004D3202" w:rsidRPr="000C22C4">
        <w:rPr>
          <w:b/>
          <w:bCs/>
        </w:rPr>
        <w:t xml:space="preserve">topics </w:t>
      </w:r>
      <w:r w:rsidR="00C9688F" w:rsidRPr="000C22C4">
        <w:t xml:space="preserve">– </w:t>
      </w:r>
      <w:r w:rsidR="000C5176" w:rsidRPr="000C22C4">
        <w:t xml:space="preserve">You may </w:t>
      </w:r>
      <w:r w:rsidR="000A6963" w:rsidRPr="000C22C4">
        <w:t xml:space="preserve">feel more comfortable discussing sensitive </w:t>
      </w:r>
      <w:r w:rsidR="000C22C4" w:rsidRPr="00E72B5C">
        <w:t xml:space="preserve">health </w:t>
      </w:r>
      <w:r w:rsidR="003A0F3D" w:rsidRPr="000C22C4">
        <w:t xml:space="preserve">issues </w:t>
      </w:r>
      <w:r w:rsidR="002F3C0B" w:rsidRPr="000C22C4">
        <w:t xml:space="preserve">using messaging </w:t>
      </w:r>
      <w:r w:rsidR="000A6963" w:rsidRPr="000C22C4">
        <w:t>rather than in person.</w:t>
      </w:r>
      <w:r w:rsidR="003C0079" w:rsidRPr="000C22C4">
        <w:t xml:space="preserve"> </w:t>
      </w:r>
    </w:p>
    <w:p w:rsidR="004D3202" w:rsidRPr="00C449CF" w:rsidRDefault="004D3202" w:rsidP="004D3202">
      <w:pPr>
        <w:pStyle w:val="BodyText"/>
        <w:numPr>
          <w:ilvl w:val="0"/>
          <w:numId w:val="3"/>
        </w:numPr>
        <w:spacing w:after="0"/>
        <w:ind w:left="360"/>
      </w:pPr>
      <w:r>
        <w:rPr>
          <w:b/>
          <w:bCs/>
        </w:rPr>
        <w:t>No phone messages or “telephone tag”</w:t>
      </w:r>
      <w:r w:rsidRPr="007A007A">
        <w:rPr>
          <w:bCs/>
        </w:rPr>
        <w:t xml:space="preserve"> –</w:t>
      </w:r>
      <w:r>
        <w:rPr>
          <w:b/>
          <w:bCs/>
        </w:rPr>
        <w:t xml:space="preserve"> </w:t>
      </w:r>
      <w:r>
        <w:t>You won’t have to wait on hold or leave phone messages. And you will never miss a response because of “telephone tag.”</w:t>
      </w:r>
    </w:p>
    <w:p w:rsidR="00A80B0F" w:rsidRDefault="00792E88" w:rsidP="005138E1">
      <w:pPr>
        <w:pStyle w:val="BodyText"/>
        <w:numPr>
          <w:ilvl w:val="0"/>
          <w:numId w:val="3"/>
        </w:numPr>
        <w:ind w:left="360"/>
      </w:pPr>
      <w:r>
        <w:rPr>
          <w:b/>
          <w:bCs/>
        </w:rPr>
        <w:t xml:space="preserve">Messages are saved </w:t>
      </w:r>
      <w:r>
        <w:t>–</w:t>
      </w:r>
      <w:r w:rsidR="00A372A7">
        <w:t xml:space="preserve"> </w:t>
      </w:r>
      <w:r w:rsidR="003A0F3D">
        <w:t>M</w:t>
      </w:r>
      <w:r w:rsidR="00A372A7">
        <w:t xml:space="preserve">essages become part of your medical record. </w:t>
      </w:r>
      <w:r w:rsidR="008D6E0B">
        <w:t xml:space="preserve">You </w:t>
      </w:r>
      <w:r>
        <w:t>can</w:t>
      </w:r>
      <w:r w:rsidR="00C449CF">
        <w:t xml:space="preserve"> </w:t>
      </w:r>
      <w:r w:rsidR="000D4045">
        <w:t xml:space="preserve">go back </w:t>
      </w:r>
      <w:r w:rsidR="00C449CF">
        <w:t xml:space="preserve">to </w:t>
      </w:r>
      <w:r>
        <w:t xml:space="preserve">messages later to </w:t>
      </w:r>
      <w:r w:rsidR="00B0726C">
        <w:t>recall</w:t>
      </w:r>
      <w:r>
        <w:t xml:space="preserve"> important information.</w:t>
      </w:r>
    </w:p>
    <w:p w:rsidR="001676C3" w:rsidRDefault="00DC49AF" w:rsidP="001676C3">
      <w:pPr>
        <w:pStyle w:val="Heading1"/>
        <w:spacing w:after="0"/>
      </w:pPr>
      <w:r w:rsidRPr="00DC49AF">
        <w:t>Can I communicate about</w:t>
      </w:r>
      <w:r w:rsidR="001676C3">
        <w:t xml:space="preserve"> family</w:t>
      </w:r>
    </w:p>
    <w:p w:rsidR="00DC49AF" w:rsidRDefault="00DC49AF" w:rsidP="003C0079">
      <w:pPr>
        <w:pStyle w:val="Heading1"/>
      </w:pPr>
      <w:r w:rsidRPr="00DC49AF">
        <w:t>members too?</w:t>
      </w:r>
    </w:p>
    <w:p w:rsidR="00DC49AF" w:rsidRDefault="00B64ABD" w:rsidP="00F4173D">
      <w:pPr>
        <w:rPr>
          <w:color w:val="auto"/>
          <w:szCs w:val="23"/>
        </w:rPr>
      </w:pPr>
      <w:r>
        <w:rPr>
          <w:color w:val="auto"/>
          <w:szCs w:val="23"/>
        </w:rPr>
        <w:t>You may be able to use secure messaging</w:t>
      </w:r>
      <w:r w:rsidR="00487A69">
        <w:rPr>
          <w:color w:val="auto"/>
          <w:szCs w:val="23"/>
        </w:rPr>
        <w:t xml:space="preserve"> </w:t>
      </w:r>
      <w:r w:rsidR="009E6EA2">
        <w:rPr>
          <w:color w:val="auto"/>
          <w:szCs w:val="23"/>
        </w:rPr>
        <w:t xml:space="preserve">to stay in touch with </w:t>
      </w:r>
      <w:r w:rsidR="00487A69">
        <w:rPr>
          <w:color w:val="auto"/>
          <w:szCs w:val="23"/>
        </w:rPr>
        <w:t>health care providers</w:t>
      </w:r>
      <w:r w:rsidR="009E6EA2">
        <w:rPr>
          <w:color w:val="auto"/>
          <w:szCs w:val="23"/>
        </w:rPr>
        <w:t xml:space="preserve"> </w:t>
      </w:r>
      <w:r w:rsidR="006A7D9C">
        <w:rPr>
          <w:color w:val="auto"/>
          <w:szCs w:val="23"/>
        </w:rPr>
        <w:t xml:space="preserve">who are </w:t>
      </w:r>
      <w:r w:rsidR="009E6EA2">
        <w:rPr>
          <w:color w:val="auto"/>
          <w:szCs w:val="23"/>
        </w:rPr>
        <w:t xml:space="preserve">caring for </w:t>
      </w:r>
      <w:r w:rsidR="006A7D9C">
        <w:rPr>
          <w:color w:val="auto"/>
          <w:szCs w:val="23"/>
        </w:rPr>
        <w:t xml:space="preserve">your </w:t>
      </w:r>
      <w:r w:rsidR="00792E88">
        <w:rPr>
          <w:color w:val="auto"/>
          <w:szCs w:val="23"/>
        </w:rPr>
        <w:t>family members, such as an</w:t>
      </w:r>
      <w:r w:rsidR="009E6EA2">
        <w:rPr>
          <w:color w:val="auto"/>
          <w:szCs w:val="23"/>
        </w:rPr>
        <w:t xml:space="preserve"> </w:t>
      </w:r>
      <w:r w:rsidR="006A7D9C">
        <w:rPr>
          <w:color w:val="auto"/>
          <w:szCs w:val="23"/>
        </w:rPr>
        <w:t xml:space="preserve">older </w:t>
      </w:r>
      <w:r w:rsidR="009E6EA2">
        <w:rPr>
          <w:color w:val="auto"/>
          <w:szCs w:val="23"/>
        </w:rPr>
        <w:t>parent or relative.</w:t>
      </w:r>
      <w:r w:rsidR="00A811E5">
        <w:rPr>
          <w:color w:val="auto"/>
          <w:szCs w:val="23"/>
        </w:rPr>
        <w:t xml:space="preserve"> </w:t>
      </w:r>
    </w:p>
    <w:p w:rsidR="0058582C" w:rsidRPr="00B64B81" w:rsidRDefault="0058582C" w:rsidP="00B64B81">
      <w:pPr>
        <w:spacing w:after="0"/>
        <w:rPr>
          <w:color w:val="006EB2"/>
          <w:sz w:val="28"/>
          <w:szCs w:val="28"/>
        </w:rPr>
      </w:pPr>
    </w:p>
    <w:p w:rsidR="004E03F7" w:rsidRDefault="004E03F7" w:rsidP="00AA7AEF">
      <w:pPr>
        <w:pStyle w:val="Heading1"/>
        <w:spacing w:before="240"/>
      </w:pPr>
      <w:r>
        <w:t>Who will read my messages</w:t>
      </w:r>
      <w:r w:rsidRPr="00FC3B51">
        <w:t>?</w:t>
      </w:r>
    </w:p>
    <w:p w:rsidR="008D6E0B" w:rsidRPr="008D6E0B" w:rsidRDefault="008D6E0B" w:rsidP="00C365CE">
      <w:pPr>
        <w:pStyle w:val="BodyText"/>
      </w:pPr>
      <w:r>
        <w:t xml:space="preserve">Only your </w:t>
      </w:r>
      <w:r w:rsidR="006F6A53">
        <w:t xml:space="preserve">health care team, </w:t>
      </w:r>
      <w:r w:rsidR="00D971FF">
        <w:t xml:space="preserve">such as your health care </w:t>
      </w:r>
      <w:r>
        <w:t>providers</w:t>
      </w:r>
      <w:r w:rsidR="00D971FF">
        <w:t xml:space="preserve"> and </w:t>
      </w:r>
      <w:r w:rsidR="00C365CE">
        <w:t>specific</w:t>
      </w:r>
      <w:r w:rsidR="00B0726C">
        <w:t xml:space="preserve"> </w:t>
      </w:r>
      <w:r>
        <w:t>clinic staff</w:t>
      </w:r>
      <w:r w:rsidR="006F6A53">
        <w:t>,</w:t>
      </w:r>
      <w:r>
        <w:t xml:space="preserve"> can read your messages.</w:t>
      </w:r>
    </w:p>
    <w:p w:rsidR="003E2C46" w:rsidRPr="003E2C46" w:rsidRDefault="00411CCB" w:rsidP="00B64B81">
      <w:pPr>
        <w:pStyle w:val="BasicParagraph"/>
        <w:suppressAutoHyphens/>
        <w:spacing w:before="360" w:line="240" w:lineRule="auto"/>
      </w:pPr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 wp14:anchorId="5436CB9E" wp14:editId="552E3D2C">
            <wp:simplePos x="0" y="0"/>
            <wp:positionH relativeFrom="column">
              <wp:posOffset>-219075</wp:posOffset>
            </wp:positionH>
            <wp:positionV relativeFrom="paragraph">
              <wp:posOffset>66676</wp:posOffset>
            </wp:positionV>
            <wp:extent cx="3657600" cy="4610100"/>
            <wp:effectExtent l="0" t="0" r="0" b="0"/>
            <wp:wrapNone/>
            <wp:docPr id="2" name="Picture 2" title="Table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PSG\Staff_Files\Garner\1iStock_000021122770_Mediu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" t="2428" r="2616" b="24500"/>
                    <a:stretch/>
                  </pic:blipFill>
                  <pic:spPr bwMode="auto">
                    <a:xfrm>
                      <a:off x="0" y="0"/>
                      <a:ext cx="36576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361" w:rsidRPr="00B64B81" w:rsidRDefault="00646A83" w:rsidP="00B64B81">
      <w:pPr>
        <w:pStyle w:val="BasicParagraph"/>
        <w:suppressAutoHyphens/>
        <w:spacing w:before="360" w:line="240" w:lineRule="auto"/>
        <w:ind w:left="810" w:right="450" w:hanging="360"/>
        <w:jc w:val="center"/>
        <w:rPr>
          <w:rFonts w:ascii="Arial Narrow" w:hAnsi="Arial Narrow" w:cs="Trade Gothic LT Std"/>
          <w:b/>
          <w:bCs/>
          <w:color w:val="FFFFFF" w:themeColor="background1"/>
          <w:sz w:val="30"/>
          <w:szCs w:val="30"/>
        </w:rPr>
      </w:pPr>
      <w:r w:rsidRPr="00B64B81">
        <w:rPr>
          <w:rFonts w:ascii="Arial Narrow" w:hAnsi="Arial Narrow" w:cs="Trade Gothic LT Std"/>
          <w:b/>
          <w:bCs/>
          <w:color w:val="FFFFFF" w:themeColor="background1"/>
          <w:sz w:val="30"/>
          <w:szCs w:val="30"/>
        </w:rPr>
        <w:t>You can use secure messaging to:</w:t>
      </w:r>
    </w:p>
    <w:p w:rsidR="00C365CE" w:rsidRPr="00B64B81" w:rsidRDefault="00B56361" w:rsidP="00B64B81">
      <w:pPr>
        <w:pStyle w:val="Bulletsquare"/>
        <w:spacing w:before="200" w:line="240" w:lineRule="auto"/>
        <w:ind w:left="810" w:right="450"/>
        <w:rPr>
          <w:color w:val="FFFFFF" w:themeColor="background1"/>
          <w:sz w:val="30"/>
          <w:szCs w:val="30"/>
        </w:rPr>
      </w:pPr>
      <w:r w:rsidRPr="00B64B81">
        <w:rPr>
          <w:color w:val="FFFFFF" w:themeColor="background1"/>
          <w:sz w:val="30"/>
          <w:szCs w:val="30"/>
        </w:rPr>
        <w:t>Ask questions</w:t>
      </w:r>
      <w:r w:rsidR="00FE5183" w:rsidRPr="00B64B81">
        <w:rPr>
          <w:color w:val="FFFFFF" w:themeColor="background1"/>
          <w:sz w:val="30"/>
          <w:szCs w:val="30"/>
        </w:rPr>
        <w:t xml:space="preserve"> you may have forgotten during your visit or that come up between visits</w:t>
      </w:r>
    </w:p>
    <w:p w:rsidR="00B56361" w:rsidRPr="00B64B81" w:rsidRDefault="00195274" w:rsidP="00B64B81">
      <w:pPr>
        <w:pStyle w:val="Bulletsquare"/>
        <w:spacing w:before="160" w:line="240" w:lineRule="auto"/>
        <w:ind w:left="810" w:right="450"/>
        <w:rPr>
          <w:color w:val="FFFFFF" w:themeColor="background1"/>
          <w:sz w:val="30"/>
          <w:szCs w:val="30"/>
        </w:rPr>
      </w:pPr>
      <w:r w:rsidRPr="00B64B81">
        <w:rPr>
          <w:color w:val="FFFFFF" w:themeColor="background1"/>
          <w:sz w:val="30"/>
          <w:szCs w:val="30"/>
        </w:rPr>
        <w:t xml:space="preserve">Let your </w:t>
      </w:r>
      <w:r w:rsidR="00821EDF" w:rsidRPr="00B64B81">
        <w:rPr>
          <w:color w:val="FFFFFF" w:themeColor="background1"/>
          <w:sz w:val="30"/>
          <w:szCs w:val="30"/>
        </w:rPr>
        <w:t>health care team know how you’re doing</w:t>
      </w:r>
      <w:r w:rsidR="00FE5183" w:rsidRPr="00B64B81">
        <w:rPr>
          <w:color w:val="FFFFFF" w:themeColor="background1"/>
          <w:sz w:val="30"/>
          <w:szCs w:val="30"/>
        </w:rPr>
        <w:t xml:space="preserve"> or about any changes in your </w:t>
      </w:r>
      <w:r w:rsidR="0034727C" w:rsidRPr="00B64B81">
        <w:rPr>
          <w:color w:val="FFFFFF" w:themeColor="background1"/>
          <w:sz w:val="30"/>
          <w:szCs w:val="30"/>
        </w:rPr>
        <w:t>health</w:t>
      </w:r>
      <w:r w:rsidR="00096765" w:rsidRPr="00B64B81">
        <w:rPr>
          <w:color w:val="FFFFFF" w:themeColor="background1"/>
          <w:sz w:val="30"/>
          <w:szCs w:val="30"/>
        </w:rPr>
        <w:t>.</w:t>
      </w:r>
    </w:p>
    <w:p w:rsidR="00B56361" w:rsidRPr="00B64B81" w:rsidRDefault="006A7D9C" w:rsidP="00B64B81">
      <w:pPr>
        <w:pStyle w:val="Bulletsquare"/>
        <w:spacing w:before="160" w:line="240" w:lineRule="auto"/>
        <w:ind w:left="810" w:right="450"/>
        <w:rPr>
          <w:color w:val="FFFFFF" w:themeColor="background1"/>
          <w:sz w:val="30"/>
          <w:szCs w:val="30"/>
        </w:rPr>
      </w:pPr>
      <w:r w:rsidRPr="00B64B81">
        <w:rPr>
          <w:color w:val="FFFFFF" w:themeColor="background1"/>
          <w:sz w:val="30"/>
          <w:szCs w:val="30"/>
        </w:rPr>
        <w:t xml:space="preserve">Get help for </w:t>
      </w:r>
      <w:r w:rsidR="00B56361" w:rsidRPr="00B64B81">
        <w:rPr>
          <w:color w:val="FFFFFF" w:themeColor="background1"/>
          <w:sz w:val="30"/>
          <w:szCs w:val="30"/>
        </w:rPr>
        <w:t>minor health concerns</w:t>
      </w:r>
      <w:r w:rsidR="00FE5183" w:rsidRPr="00B64B81">
        <w:rPr>
          <w:color w:val="FFFFFF" w:themeColor="background1"/>
          <w:sz w:val="30"/>
          <w:szCs w:val="30"/>
        </w:rPr>
        <w:t xml:space="preserve"> that may not </w:t>
      </w:r>
      <w:r w:rsidR="0034727C" w:rsidRPr="00B64B81">
        <w:rPr>
          <w:color w:val="FFFFFF" w:themeColor="background1"/>
          <w:sz w:val="30"/>
          <w:szCs w:val="30"/>
        </w:rPr>
        <w:t>need</w:t>
      </w:r>
      <w:r w:rsidR="00FE5183" w:rsidRPr="00B64B81">
        <w:rPr>
          <w:color w:val="FFFFFF" w:themeColor="background1"/>
          <w:sz w:val="30"/>
          <w:szCs w:val="30"/>
        </w:rPr>
        <w:t xml:space="preserve"> an office visit</w:t>
      </w:r>
    </w:p>
    <w:p w:rsidR="00B56361" w:rsidRPr="00B64B81" w:rsidRDefault="00B56361" w:rsidP="00B64B81">
      <w:pPr>
        <w:pStyle w:val="Bulletsquare"/>
        <w:spacing w:before="160" w:line="240" w:lineRule="auto"/>
        <w:ind w:left="810" w:right="450"/>
        <w:rPr>
          <w:color w:val="FFFFFF" w:themeColor="background1"/>
          <w:sz w:val="30"/>
          <w:szCs w:val="30"/>
        </w:rPr>
      </w:pPr>
      <w:r w:rsidRPr="00B64B81">
        <w:rPr>
          <w:color w:val="FFFFFF" w:themeColor="background1"/>
          <w:sz w:val="30"/>
          <w:szCs w:val="30"/>
        </w:rPr>
        <w:t>Request medication refills and</w:t>
      </w:r>
      <w:r w:rsidR="00A811E5" w:rsidRPr="00B64B81">
        <w:rPr>
          <w:color w:val="FFFFFF" w:themeColor="background1"/>
          <w:sz w:val="30"/>
          <w:szCs w:val="30"/>
        </w:rPr>
        <w:t xml:space="preserve"> </w:t>
      </w:r>
      <w:r w:rsidRPr="00B64B81">
        <w:rPr>
          <w:color w:val="FFFFFF" w:themeColor="background1"/>
          <w:sz w:val="30"/>
          <w:szCs w:val="30"/>
        </w:rPr>
        <w:t>referrals</w:t>
      </w:r>
      <w:r w:rsidR="00A811E5" w:rsidRPr="00B64B81">
        <w:rPr>
          <w:color w:val="FFFFFF" w:themeColor="background1"/>
          <w:sz w:val="30"/>
          <w:szCs w:val="30"/>
        </w:rPr>
        <w:t xml:space="preserve"> </w:t>
      </w:r>
      <w:r w:rsidRPr="00B64B81">
        <w:rPr>
          <w:color w:val="FFFFFF" w:themeColor="background1"/>
          <w:sz w:val="30"/>
          <w:szCs w:val="30"/>
        </w:rPr>
        <w:t>to specialists</w:t>
      </w:r>
    </w:p>
    <w:p w:rsidR="00B56361" w:rsidRPr="00B64B81" w:rsidRDefault="00B56361" w:rsidP="00B64B81">
      <w:pPr>
        <w:pStyle w:val="Bulletsquare"/>
        <w:spacing w:before="120" w:line="240" w:lineRule="auto"/>
        <w:ind w:left="810" w:right="450"/>
        <w:rPr>
          <w:color w:val="FFFFFF" w:themeColor="background1"/>
          <w:sz w:val="30"/>
          <w:szCs w:val="30"/>
        </w:rPr>
      </w:pPr>
      <w:r w:rsidRPr="00B64B81">
        <w:rPr>
          <w:color w:val="FFFFFF" w:themeColor="background1"/>
          <w:sz w:val="30"/>
          <w:szCs w:val="30"/>
        </w:rPr>
        <w:t>Get help with billing and insurance issues</w:t>
      </w:r>
    </w:p>
    <w:p w:rsidR="003E2C46" w:rsidRDefault="003E2C46" w:rsidP="003E2C46">
      <w:pPr>
        <w:pStyle w:val="Bulletsquare"/>
        <w:numPr>
          <w:ilvl w:val="0"/>
          <w:numId w:val="0"/>
        </w:numPr>
        <w:spacing w:before="120" w:line="240" w:lineRule="auto"/>
        <w:ind w:left="720" w:right="450" w:hanging="360"/>
        <w:rPr>
          <w:szCs w:val="28"/>
        </w:rPr>
      </w:pPr>
    </w:p>
    <w:p w:rsidR="003E2C46" w:rsidRDefault="003E2C46" w:rsidP="003E2C46">
      <w:pPr>
        <w:pStyle w:val="Bulletsquare"/>
        <w:numPr>
          <w:ilvl w:val="0"/>
          <w:numId w:val="0"/>
        </w:numPr>
        <w:spacing w:before="120" w:line="240" w:lineRule="auto"/>
        <w:ind w:left="720" w:right="450" w:hanging="360"/>
        <w:rPr>
          <w:szCs w:val="28"/>
        </w:rPr>
      </w:pPr>
    </w:p>
    <w:p w:rsidR="003E2C46" w:rsidRPr="003E2C46" w:rsidRDefault="005408C6" w:rsidP="005138E1">
      <w:pPr>
        <w:pStyle w:val="Bullettext"/>
        <w:tabs>
          <w:tab w:val="left" w:pos="1710"/>
        </w:tabs>
        <w:spacing w:before="240" w:after="0"/>
        <w:ind w:left="0" w:right="30"/>
        <w:jc w:val="center"/>
      </w:pPr>
      <w:r w:rsidRPr="005408C6">
        <w:rPr>
          <w:rFonts w:cs="Trade Gothic LT Std"/>
          <w:b/>
          <w:bCs/>
          <w:i/>
          <w:iCs/>
          <w:color w:val="006EB2"/>
          <w:sz w:val="32"/>
          <w:szCs w:val="32"/>
        </w:rPr>
        <w:t>Remember!</w:t>
      </w:r>
      <w:r w:rsidRPr="005408C6">
        <w:rPr>
          <w:rFonts w:cs="Trade Gothic LT Std"/>
          <w:b/>
          <w:bCs/>
          <w:i/>
          <w:iCs/>
          <w:color w:val="006EB2"/>
          <w:sz w:val="32"/>
          <w:szCs w:val="32"/>
        </w:rPr>
        <w:br/>
        <w:t>Secure messaging is not</w:t>
      </w:r>
      <w:r w:rsidR="00B64B81">
        <w:rPr>
          <w:rFonts w:cs="Trade Gothic LT Std"/>
          <w:b/>
          <w:bCs/>
          <w:i/>
          <w:iCs/>
          <w:color w:val="006EB2"/>
          <w:sz w:val="32"/>
          <w:szCs w:val="32"/>
        </w:rPr>
        <w:br/>
      </w:r>
      <w:r w:rsidRPr="005408C6">
        <w:rPr>
          <w:rFonts w:cs="Trade Gothic LT Std"/>
          <w:b/>
          <w:bCs/>
          <w:i/>
          <w:iCs/>
          <w:color w:val="006EB2"/>
          <w:sz w:val="32"/>
          <w:szCs w:val="32"/>
        </w:rPr>
        <w:t>for urgent care issues!</w:t>
      </w:r>
    </w:p>
    <w:sectPr w:rsidR="003E2C46" w:rsidRPr="003E2C46" w:rsidSect="00FC3B51">
      <w:headerReference w:type="default" r:id="rId13"/>
      <w:footerReference w:type="default" r:id="rId14"/>
      <w:type w:val="continuous"/>
      <w:pgSz w:w="12240" w:h="15840"/>
      <w:pgMar w:top="1537" w:right="720" w:bottom="864" w:left="720" w:header="720" w:footer="432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A8" w:rsidRDefault="008153A8" w:rsidP="00FC3B51">
      <w:r>
        <w:separator/>
      </w:r>
    </w:p>
  </w:endnote>
  <w:endnote w:type="continuationSeparator" w:id="0">
    <w:p w:rsidR="008153A8" w:rsidRDefault="008153A8" w:rsidP="00FC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ade Gothic LT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C4" w:rsidRDefault="00285EC4" w:rsidP="00FC3B51">
    <w:r>
      <w:t>January 30, 2012 • Version 1.0</w:t>
    </w:r>
  </w:p>
  <w:p w:rsidR="00285EC4" w:rsidRPr="002A2A86" w:rsidRDefault="00285EC4" w:rsidP="00FC3B51">
    <w:pPr>
      <w:pStyle w:val="Footer"/>
      <w:rPr>
        <w:rStyle w:val="PageNumber"/>
        <w:color w:val="808080" w:themeColor="background1" w:themeShade="80"/>
        <w:sz w:val="14"/>
        <w:szCs w:val="14"/>
      </w:rPr>
    </w:pPr>
    <w:r w:rsidRPr="002A2A86">
      <w:rPr>
        <w:rStyle w:val="PageNumber"/>
        <w:color w:val="808080" w:themeColor="background1" w:themeShade="80"/>
        <w:sz w:val="14"/>
        <w:szCs w:val="14"/>
      </w:rPr>
      <w:fldChar w:fldCharType="begin"/>
    </w:r>
    <w:r w:rsidRPr="002A2A86">
      <w:rPr>
        <w:rStyle w:val="PageNumber"/>
        <w:color w:val="808080" w:themeColor="background1" w:themeShade="80"/>
        <w:sz w:val="14"/>
        <w:szCs w:val="14"/>
      </w:rPr>
      <w:instrText xml:space="preserve">PAGE  </w:instrText>
    </w:r>
    <w:r w:rsidRPr="002A2A86">
      <w:rPr>
        <w:rStyle w:val="PageNumber"/>
        <w:color w:val="808080" w:themeColor="background1" w:themeShade="80"/>
        <w:sz w:val="14"/>
        <w:szCs w:val="14"/>
      </w:rPr>
      <w:fldChar w:fldCharType="separate"/>
    </w:r>
    <w:r>
      <w:rPr>
        <w:rStyle w:val="PageNumber"/>
        <w:noProof/>
        <w:color w:val="808080" w:themeColor="background1" w:themeShade="80"/>
        <w:sz w:val="14"/>
        <w:szCs w:val="14"/>
      </w:rPr>
      <w:t>2</w:t>
    </w:r>
    <w:r w:rsidRPr="002A2A86">
      <w:rPr>
        <w:rStyle w:val="PageNumber"/>
        <w:color w:val="808080" w:themeColor="background1" w:themeShade="80"/>
        <w:sz w:val="14"/>
        <w:szCs w:val="14"/>
      </w:rPr>
      <w:fldChar w:fldCharType="end"/>
    </w:r>
  </w:p>
  <w:p w:rsidR="00285EC4" w:rsidRDefault="00285EC4" w:rsidP="00FC3B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C4" w:rsidRDefault="00AA7AEF" w:rsidP="00FC3B5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-724535</wp:posOffset>
              </wp:positionH>
              <wp:positionV relativeFrom="paragraph">
                <wp:posOffset>398780</wp:posOffset>
              </wp:positionV>
              <wp:extent cx="1869440" cy="361315"/>
              <wp:effectExtent l="0" t="0" r="0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944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EC4" w:rsidRPr="000D505E" w:rsidRDefault="00285EC4" w:rsidP="000D505E">
                          <w:pPr>
                            <w:pStyle w:val="DateHeader"/>
                            <w:jc w:val="center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October</w:t>
                          </w:r>
                          <w:r w:rsidRPr="000D505E">
                            <w:rPr>
                              <w:b w:val="0"/>
                              <w:sz w:val="16"/>
                            </w:rPr>
                            <w:t xml:space="preserve"> 2012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05pt;margin-top:31.4pt;width:147.2pt;height:2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pY5sg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" filled="f" stroked="f">
              <v:textbox>
                <w:txbxContent>
                  <w:p w:rsidR="00285EC4" w:rsidRPr="000D505E" w:rsidRDefault="00285EC4" w:rsidP="000D505E">
                    <w:pPr>
                      <w:pStyle w:val="DateHeader"/>
                      <w:jc w:val="center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October</w:t>
                    </w:r>
                    <w:r w:rsidRPr="000D505E">
                      <w:rPr>
                        <w:b w:val="0"/>
                        <w:sz w:val="16"/>
                      </w:rPr>
                      <w:t xml:space="preserve"> 2012</w:t>
                    </w:r>
                  </w:p>
                </w:txbxContent>
              </v:textbox>
            </v:shape>
          </w:pict>
        </mc:Fallback>
      </mc:AlternateContent>
    </w:r>
    <w:r w:rsidR="00285EC4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-449439</wp:posOffset>
          </wp:positionH>
          <wp:positionV relativeFrom="paragraph">
            <wp:posOffset>-599158</wp:posOffset>
          </wp:positionV>
          <wp:extent cx="7781572" cy="1354667"/>
          <wp:effectExtent l="19050" t="0" r="0" b="0"/>
          <wp:wrapNone/>
          <wp:docPr id="15" name="Picture 11" descr="Foot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PPT_TemplateB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44" t="60099" r="13750" b="14634"/>
                  <a:stretch>
                    <a:fillRect/>
                  </a:stretch>
                </pic:blipFill>
                <pic:spPr>
                  <a:xfrm>
                    <a:off x="0" y="0"/>
                    <a:ext cx="7781572" cy="1354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C4" w:rsidRPr="00FC3B51" w:rsidRDefault="00285EC4" w:rsidP="00FC3B51">
    <w:pPr>
      <w:pStyle w:val="Footer"/>
    </w:pPr>
    <w:r w:rsidRPr="00FC3B51">
      <w:tab/>
      <w:t>March 2012</w:t>
    </w:r>
    <w:r w:rsidRPr="00FC3B51"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A8" w:rsidRDefault="008153A8" w:rsidP="00FC3B51">
      <w:r>
        <w:separator/>
      </w:r>
    </w:p>
  </w:footnote>
  <w:footnote w:type="continuationSeparator" w:id="0">
    <w:p w:rsidR="008153A8" w:rsidRDefault="008153A8" w:rsidP="00FC3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C4" w:rsidRDefault="00285EC4" w:rsidP="00FC3B51">
    <w:pPr>
      <w:pStyle w:val="Header"/>
    </w:pPr>
    <w:r w:rsidRPr="001C6F6F">
      <w:rPr>
        <w:noProof/>
      </w:rPr>
      <w:drawing>
        <wp:inline distT="0" distB="0" distL="0" distR="0">
          <wp:extent cx="2688336" cy="384048"/>
          <wp:effectExtent l="0" t="0" r="0" b="0"/>
          <wp:docPr id="8" name="Picture 8" descr="HealthIT.gov, National Learning Consortium (NL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L1002_NLC_H_Logo+UR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36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6F6F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-963827</wp:posOffset>
          </wp:positionH>
          <wp:positionV relativeFrom="paragraph">
            <wp:posOffset>-457200</wp:posOffset>
          </wp:positionV>
          <wp:extent cx="8081319" cy="1828800"/>
          <wp:effectExtent l="0" t="0" r="0" b="0"/>
          <wp:wrapNone/>
          <wp:docPr id="9" name="Picture 9" descr="Header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burakek1:Desktop:nlc_bkgd2.png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C4" w:rsidRDefault="00285EC4" w:rsidP="00FC3B51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2117</wp:posOffset>
          </wp:positionH>
          <wp:positionV relativeFrom="paragraph">
            <wp:posOffset>-107244</wp:posOffset>
          </wp:positionV>
          <wp:extent cx="1527528" cy="1286933"/>
          <wp:effectExtent l="19050" t="0" r="0" b="0"/>
          <wp:wrapNone/>
          <wp:docPr id="11" name="Picture 5" descr="HealthIT.gov, National Learning Consortium (NLC), Advancing America's Health 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burakek1:Downloads:NLC Final Logos:Vertical:Logo+URL+Tagline:HEAL1002_NLC_V_Logo+URL+Tag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528" cy="1286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-697794</wp:posOffset>
          </wp:positionH>
          <wp:positionV relativeFrom="paragraph">
            <wp:posOffset>-479778</wp:posOffset>
          </wp:positionV>
          <wp:extent cx="8063794" cy="3522134"/>
          <wp:effectExtent l="19050" t="0" r="0" b="0"/>
          <wp:wrapNone/>
          <wp:docPr id="14" name="Picture 3" descr="Header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urakek1:Desktop:nlc_bkgd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794" cy="3522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C4" w:rsidRDefault="00285EC4" w:rsidP="00FC3B51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4111272</wp:posOffset>
          </wp:positionH>
          <wp:positionV relativeFrom="paragraph">
            <wp:posOffset>16933</wp:posOffset>
          </wp:positionV>
          <wp:extent cx="2690283" cy="383823"/>
          <wp:effectExtent l="19050" t="0" r="0" b="0"/>
          <wp:wrapNone/>
          <wp:docPr id="12" name="Picture 4" descr="HealthIT.gov, National Learning Consortium (NL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L1002_NLC_H_Logo+UR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0283" cy="383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-660400</wp:posOffset>
          </wp:positionH>
          <wp:positionV relativeFrom="paragraph">
            <wp:posOffset>-457200</wp:posOffset>
          </wp:positionV>
          <wp:extent cx="8082280" cy="1828800"/>
          <wp:effectExtent l="19050" t="0" r="0" b="0"/>
          <wp:wrapNone/>
          <wp:docPr id="13" name="Picture 10" descr="Header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burakek1:Desktop:nlc_bkgd2.png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228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3038C"/>
    <w:multiLevelType w:val="hybridMultilevel"/>
    <w:tmpl w:val="A306B7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02323F"/>
    <w:multiLevelType w:val="hybridMultilevel"/>
    <w:tmpl w:val="91389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D7A2C"/>
    <w:multiLevelType w:val="hybridMultilevel"/>
    <w:tmpl w:val="BE64B2E4"/>
    <w:lvl w:ilvl="0" w:tplc="8C423770">
      <w:start w:val="1"/>
      <w:numFmt w:val="bullet"/>
      <w:pStyle w:val="Bulletsquare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3428E"/>
    <w:multiLevelType w:val="multilevel"/>
    <w:tmpl w:val="89B4579A"/>
    <w:lvl w:ilvl="0">
      <w:start w:val="1"/>
      <w:numFmt w:val="decimal"/>
      <w:lvlText w:val="%1"/>
      <w:lvlJc w:val="left"/>
      <w:pPr>
        <w:ind w:left="522" w:hanging="5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66" w:hanging="66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54" w:hanging="95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98" w:hanging="109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242" w:hanging="124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386" w:hanging="138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530" w:hanging="153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674" w:hanging="1674"/>
      </w:pPr>
      <w:rPr>
        <w:rFonts w:hint="default"/>
      </w:rPr>
    </w:lvl>
  </w:abstractNum>
  <w:abstractNum w:abstractNumId="4">
    <w:nsid w:val="6D8E3DD8"/>
    <w:multiLevelType w:val="hybridMultilevel"/>
    <w:tmpl w:val="B308D9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F6F"/>
    <w:rsid w:val="00003066"/>
    <w:rsid w:val="000340B5"/>
    <w:rsid w:val="0007231F"/>
    <w:rsid w:val="00077C12"/>
    <w:rsid w:val="000825F7"/>
    <w:rsid w:val="00096765"/>
    <w:rsid w:val="000A6963"/>
    <w:rsid w:val="000C22C4"/>
    <w:rsid w:val="000C5176"/>
    <w:rsid w:val="000D2C1F"/>
    <w:rsid w:val="000D4045"/>
    <w:rsid w:val="000D505E"/>
    <w:rsid w:val="000E05D4"/>
    <w:rsid w:val="001011FD"/>
    <w:rsid w:val="00124F04"/>
    <w:rsid w:val="001676C3"/>
    <w:rsid w:val="00195274"/>
    <w:rsid w:val="001A18FD"/>
    <w:rsid w:val="001C6F6F"/>
    <w:rsid w:val="002119F5"/>
    <w:rsid w:val="002265CA"/>
    <w:rsid w:val="00234069"/>
    <w:rsid w:val="00285EC4"/>
    <w:rsid w:val="00287679"/>
    <w:rsid w:val="002A2AFA"/>
    <w:rsid w:val="002A399F"/>
    <w:rsid w:val="002F3C0B"/>
    <w:rsid w:val="0031097D"/>
    <w:rsid w:val="0032649D"/>
    <w:rsid w:val="00327C3E"/>
    <w:rsid w:val="0034727C"/>
    <w:rsid w:val="00380CCE"/>
    <w:rsid w:val="00391A8B"/>
    <w:rsid w:val="003920D8"/>
    <w:rsid w:val="003A0F3D"/>
    <w:rsid w:val="003A39DE"/>
    <w:rsid w:val="003C0079"/>
    <w:rsid w:val="003E2C46"/>
    <w:rsid w:val="003F1300"/>
    <w:rsid w:val="004068A7"/>
    <w:rsid w:val="004117F9"/>
    <w:rsid w:val="00411CCB"/>
    <w:rsid w:val="00417792"/>
    <w:rsid w:val="00437453"/>
    <w:rsid w:val="00441B98"/>
    <w:rsid w:val="00487A69"/>
    <w:rsid w:val="004A25A5"/>
    <w:rsid w:val="004A37EC"/>
    <w:rsid w:val="004C11F1"/>
    <w:rsid w:val="004D3202"/>
    <w:rsid w:val="004E03F7"/>
    <w:rsid w:val="00507285"/>
    <w:rsid w:val="005138E1"/>
    <w:rsid w:val="00515FCF"/>
    <w:rsid w:val="00537C91"/>
    <w:rsid w:val="005408C6"/>
    <w:rsid w:val="0058582C"/>
    <w:rsid w:val="00590CBC"/>
    <w:rsid w:val="005A5403"/>
    <w:rsid w:val="005C041A"/>
    <w:rsid w:val="005C545C"/>
    <w:rsid w:val="00605C9D"/>
    <w:rsid w:val="00636C12"/>
    <w:rsid w:val="00646A83"/>
    <w:rsid w:val="006633B4"/>
    <w:rsid w:val="00667F59"/>
    <w:rsid w:val="0067204C"/>
    <w:rsid w:val="006A7D9C"/>
    <w:rsid w:val="006C07AD"/>
    <w:rsid w:val="006F6A53"/>
    <w:rsid w:val="007240D6"/>
    <w:rsid w:val="007305E6"/>
    <w:rsid w:val="00792E88"/>
    <w:rsid w:val="007A007A"/>
    <w:rsid w:val="007A00C9"/>
    <w:rsid w:val="007A1AFE"/>
    <w:rsid w:val="008153A8"/>
    <w:rsid w:val="00821EDF"/>
    <w:rsid w:val="008274CB"/>
    <w:rsid w:val="0085415F"/>
    <w:rsid w:val="00870614"/>
    <w:rsid w:val="00897268"/>
    <w:rsid w:val="008D35E0"/>
    <w:rsid w:val="008D6E0B"/>
    <w:rsid w:val="009279EA"/>
    <w:rsid w:val="00931111"/>
    <w:rsid w:val="00954993"/>
    <w:rsid w:val="009A6274"/>
    <w:rsid w:val="009B6039"/>
    <w:rsid w:val="009D36D8"/>
    <w:rsid w:val="009E6EA2"/>
    <w:rsid w:val="00A13D9E"/>
    <w:rsid w:val="00A3394D"/>
    <w:rsid w:val="00A36ADC"/>
    <w:rsid w:val="00A372A7"/>
    <w:rsid w:val="00A5671A"/>
    <w:rsid w:val="00A73EC3"/>
    <w:rsid w:val="00A80265"/>
    <w:rsid w:val="00A80B0F"/>
    <w:rsid w:val="00A811E5"/>
    <w:rsid w:val="00AA7AEF"/>
    <w:rsid w:val="00AE3147"/>
    <w:rsid w:val="00AE4143"/>
    <w:rsid w:val="00AE6442"/>
    <w:rsid w:val="00AF11C9"/>
    <w:rsid w:val="00B03150"/>
    <w:rsid w:val="00B0726C"/>
    <w:rsid w:val="00B16871"/>
    <w:rsid w:val="00B47DD0"/>
    <w:rsid w:val="00B56361"/>
    <w:rsid w:val="00B64ABD"/>
    <w:rsid w:val="00B64B81"/>
    <w:rsid w:val="00BC0E21"/>
    <w:rsid w:val="00BF14F2"/>
    <w:rsid w:val="00C365CE"/>
    <w:rsid w:val="00C449CF"/>
    <w:rsid w:val="00C86B46"/>
    <w:rsid w:val="00C95362"/>
    <w:rsid w:val="00C9688F"/>
    <w:rsid w:val="00CA3C19"/>
    <w:rsid w:val="00CB500E"/>
    <w:rsid w:val="00CF2A31"/>
    <w:rsid w:val="00D1289D"/>
    <w:rsid w:val="00D305E0"/>
    <w:rsid w:val="00D63ECB"/>
    <w:rsid w:val="00D87D4E"/>
    <w:rsid w:val="00D971FF"/>
    <w:rsid w:val="00DC49AF"/>
    <w:rsid w:val="00E26F9E"/>
    <w:rsid w:val="00E47B74"/>
    <w:rsid w:val="00E72B5C"/>
    <w:rsid w:val="00E74C3E"/>
    <w:rsid w:val="00EA0BF7"/>
    <w:rsid w:val="00EA114C"/>
    <w:rsid w:val="00EC3550"/>
    <w:rsid w:val="00EF2EB6"/>
    <w:rsid w:val="00F14BB5"/>
    <w:rsid w:val="00F179D1"/>
    <w:rsid w:val="00F4173D"/>
    <w:rsid w:val="00F5620B"/>
    <w:rsid w:val="00F8406B"/>
    <w:rsid w:val="00F9762D"/>
    <w:rsid w:val="00FA5629"/>
    <w:rsid w:val="00FA649F"/>
    <w:rsid w:val="00FB6650"/>
    <w:rsid w:val="00FC3B51"/>
    <w:rsid w:val="00FE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E0"/>
    <w:pPr>
      <w:spacing w:line="240" w:lineRule="auto"/>
    </w:pPr>
    <w:rPr>
      <w:rFonts w:ascii="Arial Narrow" w:hAnsi="Arial Narrow"/>
      <w:color w:val="343333"/>
      <w:sz w:val="23"/>
    </w:rPr>
  </w:style>
  <w:style w:type="paragraph" w:styleId="Heading1">
    <w:name w:val="heading 1"/>
    <w:basedOn w:val="Normal"/>
    <w:next w:val="BodyText"/>
    <w:link w:val="Heading1Char"/>
    <w:qFormat/>
    <w:rsid w:val="003A39DE"/>
    <w:pPr>
      <w:spacing w:after="80"/>
      <w:outlineLvl w:val="0"/>
    </w:pPr>
    <w:rPr>
      <w:color w:val="006EB2"/>
      <w:sz w:val="32"/>
    </w:rPr>
  </w:style>
  <w:style w:type="paragraph" w:styleId="Heading2">
    <w:name w:val="heading 2"/>
    <w:basedOn w:val="Normal"/>
    <w:next w:val="BodyText"/>
    <w:link w:val="Heading2Char"/>
    <w:unhideWhenUsed/>
    <w:qFormat/>
    <w:rsid w:val="00FB6650"/>
    <w:pPr>
      <w:keepNext/>
      <w:keepLines/>
      <w:numPr>
        <w:ilvl w:val="1"/>
        <w:numId w:val="1"/>
      </w:numPr>
      <w:spacing w:before="360" w:line="340" w:lineRule="exact"/>
      <w:outlineLvl w:val="1"/>
    </w:pPr>
    <w:rPr>
      <w:rFonts w:ascii="Arial" w:eastAsiaTheme="majorEastAsia" w:hAnsi="Arial" w:cs="Arial"/>
      <w:b/>
      <w:caps/>
      <w:color w:val="056DB1"/>
      <w:sz w:val="26"/>
      <w:szCs w:val="30"/>
    </w:rPr>
  </w:style>
  <w:style w:type="paragraph" w:styleId="Heading3">
    <w:name w:val="heading 3"/>
    <w:basedOn w:val="Normal"/>
    <w:next w:val="BodyText"/>
    <w:link w:val="Heading3Char"/>
    <w:unhideWhenUsed/>
    <w:qFormat/>
    <w:rsid w:val="00FB6650"/>
    <w:pPr>
      <w:keepNext/>
      <w:keepLines/>
      <w:numPr>
        <w:ilvl w:val="2"/>
        <w:numId w:val="1"/>
      </w:numPr>
      <w:tabs>
        <w:tab w:val="left" w:pos="720"/>
      </w:tabs>
      <w:spacing w:before="360"/>
      <w:outlineLvl w:val="2"/>
    </w:pPr>
    <w:rPr>
      <w:rFonts w:ascii="Arial" w:eastAsiaTheme="majorEastAsia" w:hAnsi="Arial" w:cs="Arial"/>
      <w:bCs/>
      <w:color w:val="03426D"/>
      <w:sz w:val="24"/>
      <w:szCs w:val="28"/>
    </w:rPr>
  </w:style>
  <w:style w:type="paragraph" w:styleId="Heading4">
    <w:name w:val="heading 4"/>
    <w:basedOn w:val="Normal"/>
    <w:next w:val="BodyText"/>
    <w:link w:val="Heading4Char"/>
    <w:unhideWhenUsed/>
    <w:qFormat/>
    <w:rsid w:val="00FB6650"/>
    <w:pPr>
      <w:keepNext/>
      <w:numPr>
        <w:ilvl w:val="3"/>
        <w:numId w:val="1"/>
      </w:numPr>
      <w:spacing w:before="360"/>
      <w:outlineLvl w:val="3"/>
    </w:pPr>
    <w:rPr>
      <w:rFonts w:ascii="Arial" w:eastAsiaTheme="majorEastAsia" w:hAnsi="Arial" w:cs="Arial"/>
      <w:b/>
      <w:bCs/>
      <w:iCs/>
      <w:color w:val="056DB1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FB6650"/>
    <w:pPr>
      <w:keepNext/>
      <w:keepLines/>
      <w:numPr>
        <w:ilvl w:val="4"/>
        <w:numId w:val="1"/>
      </w:numPr>
      <w:spacing w:before="240" w:line="220" w:lineRule="exact"/>
      <w:ind w:left="1094" w:hanging="1094"/>
      <w:outlineLvl w:val="4"/>
    </w:pPr>
    <w:rPr>
      <w:rFonts w:ascii="Arial" w:eastAsiaTheme="majorEastAsia" w:hAnsi="Arial" w:cstheme="majorBidi"/>
      <w:b/>
      <w:color w:val="03426D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FB6650"/>
    <w:pPr>
      <w:keepNext/>
      <w:keepLines/>
      <w:numPr>
        <w:ilvl w:val="5"/>
        <w:numId w:val="1"/>
      </w:numPr>
      <w:spacing w:before="200"/>
      <w:outlineLvl w:val="5"/>
    </w:pPr>
    <w:rPr>
      <w:rFonts w:ascii="Arial" w:eastAsiaTheme="majorEastAsia" w:hAnsi="Arial" w:cstheme="majorBidi"/>
      <w:b/>
      <w:i/>
      <w:iCs/>
      <w:color w:val="243F60" w:themeColor="accent1" w:themeShade="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650"/>
    <w:pPr>
      <w:keepNext/>
      <w:keepLines/>
      <w:numPr>
        <w:ilvl w:val="6"/>
        <w:numId w:val="1"/>
      </w:numPr>
      <w:spacing w:before="200"/>
      <w:outlineLvl w:val="6"/>
    </w:pPr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650"/>
    <w:pPr>
      <w:keepNext/>
      <w:keepLines/>
      <w:numPr>
        <w:ilvl w:val="7"/>
        <w:numId w:val="1"/>
      </w:numPr>
      <w:spacing w:before="200"/>
      <w:outlineLvl w:val="7"/>
    </w:pPr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65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F6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C6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F6F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6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C6F6F"/>
  </w:style>
  <w:style w:type="character" w:customStyle="1" w:styleId="Heading1Char">
    <w:name w:val="Heading 1 Char"/>
    <w:basedOn w:val="DefaultParagraphFont"/>
    <w:link w:val="Heading1"/>
    <w:rsid w:val="003A39DE"/>
    <w:rPr>
      <w:rFonts w:ascii="Arial Narrow" w:hAnsi="Arial Narrow"/>
      <w:color w:val="006EB2"/>
      <w:sz w:val="32"/>
    </w:rPr>
  </w:style>
  <w:style w:type="character" w:customStyle="1" w:styleId="Heading2Char">
    <w:name w:val="Heading 2 Char"/>
    <w:basedOn w:val="DefaultParagraphFont"/>
    <w:link w:val="Heading2"/>
    <w:rsid w:val="00FB6650"/>
    <w:rPr>
      <w:rFonts w:ascii="Arial" w:eastAsiaTheme="majorEastAsia" w:hAnsi="Arial" w:cs="Arial"/>
      <w:b/>
      <w:caps/>
      <w:color w:val="056DB1"/>
      <w:sz w:val="26"/>
      <w:szCs w:val="30"/>
    </w:rPr>
  </w:style>
  <w:style w:type="character" w:customStyle="1" w:styleId="Heading3Char">
    <w:name w:val="Heading 3 Char"/>
    <w:basedOn w:val="DefaultParagraphFont"/>
    <w:link w:val="Heading3"/>
    <w:rsid w:val="00FB6650"/>
    <w:rPr>
      <w:rFonts w:ascii="Arial" w:eastAsiaTheme="majorEastAsia" w:hAnsi="Arial" w:cs="Arial"/>
      <w:bCs/>
      <w:color w:val="03426D"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FB6650"/>
    <w:rPr>
      <w:rFonts w:ascii="Arial" w:eastAsiaTheme="majorEastAsia" w:hAnsi="Arial" w:cs="Arial"/>
      <w:b/>
      <w:bCs/>
      <w:iCs/>
      <w:color w:val="056DB1"/>
      <w:szCs w:val="24"/>
    </w:rPr>
  </w:style>
  <w:style w:type="character" w:customStyle="1" w:styleId="Heading5Char">
    <w:name w:val="Heading 5 Char"/>
    <w:basedOn w:val="DefaultParagraphFont"/>
    <w:link w:val="Heading5"/>
    <w:rsid w:val="00FB6650"/>
    <w:rPr>
      <w:rFonts w:ascii="Arial" w:eastAsiaTheme="majorEastAsia" w:hAnsi="Arial" w:cstheme="majorBidi"/>
      <w:b/>
      <w:color w:val="03426D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FB6650"/>
    <w:rPr>
      <w:rFonts w:ascii="Arial" w:eastAsiaTheme="majorEastAsia" w:hAnsi="Arial" w:cstheme="majorBidi"/>
      <w:b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650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650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6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8582C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8582C"/>
    <w:rPr>
      <w:rFonts w:ascii="Arial Narrow" w:hAnsi="Arial Narrow"/>
      <w:color w:val="343333"/>
    </w:rPr>
  </w:style>
  <w:style w:type="paragraph" w:styleId="Title">
    <w:name w:val="Title"/>
    <w:basedOn w:val="Normal"/>
    <w:next w:val="Normal"/>
    <w:link w:val="TitleChar"/>
    <w:uiPriority w:val="10"/>
    <w:qFormat/>
    <w:rsid w:val="00A80265"/>
    <w:pPr>
      <w:keepNext/>
      <w:pBdr>
        <w:bottom w:val="single" w:sz="4" w:space="1" w:color="FFC425"/>
      </w:pBdr>
      <w:spacing w:after="0"/>
      <w:jc w:val="center"/>
      <w:outlineLvl w:val="0"/>
    </w:pPr>
    <w:rPr>
      <w:rFonts w:ascii="Arial" w:eastAsiaTheme="majorEastAsia" w:hAnsi="Arial" w:cs="Arial"/>
      <w:b/>
      <w:bCs/>
      <w:color w:val="03426D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80265"/>
    <w:rPr>
      <w:rFonts w:ascii="Arial" w:eastAsiaTheme="majorEastAsia" w:hAnsi="Arial" w:cs="Arial"/>
      <w:b/>
      <w:bCs/>
      <w:color w:val="03426D"/>
      <w:sz w:val="40"/>
      <w:szCs w:val="40"/>
    </w:rPr>
  </w:style>
  <w:style w:type="paragraph" w:customStyle="1" w:styleId="FactSheet">
    <w:name w:val="Fact Sheet"/>
    <w:basedOn w:val="Normal"/>
    <w:link w:val="FactSheetChar"/>
    <w:qFormat/>
    <w:rsid w:val="0007231F"/>
    <w:pPr>
      <w:spacing w:after="0"/>
      <w:jc w:val="right"/>
    </w:pPr>
    <w:rPr>
      <w:rFonts w:ascii="Arial" w:hAnsi="Arial" w:cs="Arial"/>
      <w:b/>
      <w:color w:val="006EB2"/>
      <w:sz w:val="44"/>
    </w:rPr>
  </w:style>
  <w:style w:type="character" w:customStyle="1" w:styleId="FactSheetChar">
    <w:name w:val="Fact Sheet Char"/>
    <w:basedOn w:val="DefaultParagraphFont"/>
    <w:link w:val="FactSheet"/>
    <w:rsid w:val="0007231F"/>
    <w:rPr>
      <w:rFonts w:ascii="Arial" w:hAnsi="Arial" w:cs="Arial"/>
      <w:b/>
      <w:color w:val="006EB2"/>
      <w:sz w:val="44"/>
    </w:rPr>
  </w:style>
  <w:style w:type="paragraph" w:customStyle="1" w:styleId="DateHeader">
    <w:name w:val="Date Header"/>
    <w:basedOn w:val="Normal"/>
    <w:link w:val="DateHeaderChar"/>
    <w:qFormat/>
    <w:rsid w:val="0007231F"/>
    <w:pPr>
      <w:spacing w:after="0"/>
      <w:jc w:val="right"/>
    </w:pPr>
    <w:rPr>
      <w:rFonts w:ascii="Arial" w:hAnsi="Arial" w:cs="Arial"/>
      <w:b/>
      <w:color w:val="548DD4" w:themeColor="text2" w:themeTint="99"/>
      <w:sz w:val="26"/>
      <w:szCs w:val="26"/>
    </w:rPr>
  </w:style>
  <w:style w:type="character" w:customStyle="1" w:styleId="DateHeaderChar">
    <w:name w:val="Date Header Char"/>
    <w:basedOn w:val="DefaultParagraphFont"/>
    <w:link w:val="DateHeader"/>
    <w:rsid w:val="0007231F"/>
    <w:rPr>
      <w:rFonts w:ascii="Arial" w:hAnsi="Arial" w:cs="Arial"/>
      <w:b/>
      <w:color w:val="548DD4" w:themeColor="text2" w:themeTint="99"/>
      <w:sz w:val="26"/>
      <w:szCs w:val="26"/>
    </w:rPr>
  </w:style>
  <w:style w:type="paragraph" w:customStyle="1" w:styleId="BasicParagraph">
    <w:name w:val="[Basic Paragraph]"/>
    <w:basedOn w:val="Normal"/>
    <w:link w:val="BasicParagraphChar"/>
    <w:uiPriority w:val="99"/>
    <w:rsid w:val="007A00C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lipboardtext">
    <w:name w:val="clipboard text"/>
    <w:basedOn w:val="Normal"/>
    <w:uiPriority w:val="99"/>
    <w:rsid w:val="007A00C9"/>
    <w:pPr>
      <w:suppressAutoHyphens/>
      <w:autoSpaceDE w:val="0"/>
      <w:autoSpaceDN w:val="0"/>
      <w:adjustRightInd w:val="0"/>
      <w:spacing w:after="0" w:line="288" w:lineRule="auto"/>
      <w:ind w:left="260"/>
      <w:textAlignment w:val="center"/>
    </w:pPr>
    <w:rPr>
      <w:rFonts w:ascii="Trade Gothic LT Std" w:hAnsi="Trade Gothic LT Std" w:cs="Trade Gothic LT Std"/>
      <w:color w:val="333333"/>
      <w:sz w:val="22"/>
    </w:rPr>
  </w:style>
  <w:style w:type="paragraph" w:customStyle="1" w:styleId="Bulletsquare">
    <w:name w:val="Bullet square"/>
    <w:basedOn w:val="BasicParagraph"/>
    <w:link w:val="BulletsquareChar"/>
    <w:qFormat/>
    <w:rsid w:val="007A00C9"/>
    <w:pPr>
      <w:numPr>
        <w:numId w:val="2"/>
      </w:numPr>
      <w:suppressAutoHyphens/>
      <w:spacing w:before="270"/>
    </w:pPr>
    <w:rPr>
      <w:rFonts w:ascii="Arial Narrow" w:hAnsi="Arial Narrow" w:cs="Trade Gothic LT Std"/>
      <w:b/>
      <w:bCs/>
      <w:color w:val="006EB2"/>
      <w:sz w:val="28"/>
    </w:rPr>
  </w:style>
  <w:style w:type="paragraph" w:customStyle="1" w:styleId="Bullettext">
    <w:name w:val="Bullet text"/>
    <w:basedOn w:val="Normal"/>
    <w:link w:val="BullettextChar"/>
    <w:qFormat/>
    <w:rsid w:val="007A00C9"/>
    <w:pPr>
      <w:ind w:left="720"/>
    </w:pPr>
    <w:rPr>
      <w:sz w:val="24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7A00C9"/>
    <w:rPr>
      <w:rFonts w:ascii="Minion Pro" w:hAnsi="Minion Pro" w:cs="Minion Pro"/>
      <w:color w:val="000000"/>
      <w:sz w:val="24"/>
      <w:szCs w:val="24"/>
    </w:rPr>
  </w:style>
  <w:style w:type="character" w:customStyle="1" w:styleId="BulletsquareChar">
    <w:name w:val="Bullet square Char"/>
    <w:basedOn w:val="BasicParagraphChar"/>
    <w:link w:val="Bulletsquare"/>
    <w:rsid w:val="007A00C9"/>
    <w:rPr>
      <w:rFonts w:ascii="Minion Pro" w:hAnsi="Minion Pro" w:cs="Minion Pro"/>
      <w:color w:val="000000"/>
      <w:sz w:val="24"/>
      <w:szCs w:val="24"/>
    </w:rPr>
  </w:style>
  <w:style w:type="character" w:customStyle="1" w:styleId="BullettextChar">
    <w:name w:val="Bullet text Char"/>
    <w:basedOn w:val="DefaultParagraphFont"/>
    <w:link w:val="Bullettext"/>
    <w:rsid w:val="007A00C9"/>
    <w:rPr>
      <w:rFonts w:ascii="Arial Narrow" w:hAnsi="Arial Narrow"/>
      <w:color w:val="343333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6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E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EA2"/>
    <w:rPr>
      <w:rFonts w:ascii="Arial Narrow" w:hAnsi="Arial Narrow"/>
      <w:color w:val="34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EA2"/>
    <w:rPr>
      <w:rFonts w:ascii="Arial Narrow" w:hAnsi="Arial Narrow"/>
      <w:b/>
      <w:bCs/>
      <w:color w:val="34333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E0"/>
    <w:pPr>
      <w:spacing w:line="240" w:lineRule="auto"/>
    </w:pPr>
    <w:rPr>
      <w:rFonts w:ascii="Arial Narrow" w:hAnsi="Arial Narrow"/>
      <w:color w:val="343333"/>
      <w:sz w:val="23"/>
    </w:rPr>
  </w:style>
  <w:style w:type="paragraph" w:styleId="Heading1">
    <w:name w:val="heading 1"/>
    <w:basedOn w:val="Normal"/>
    <w:next w:val="BodyText"/>
    <w:link w:val="Heading1Char"/>
    <w:qFormat/>
    <w:rsid w:val="003A39DE"/>
    <w:pPr>
      <w:spacing w:after="80"/>
      <w:outlineLvl w:val="0"/>
    </w:pPr>
    <w:rPr>
      <w:color w:val="006EB2"/>
      <w:sz w:val="32"/>
    </w:rPr>
  </w:style>
  <w:style w:type="paragraph" w:styleId="Heading2">
    <w:name w:val="heading 2"/>
    <w:basedOn w:val="Normal"/>
    <w:next w:val="BodyText"/>
    <w:link w:val="Heading2Char"/>
    <w:unhideWhenUsed/>
    <w:qFormat/>
    <w:rsid w:val="00FB6650"/>
    <w:pPr>
      <w:keepNext/>
      <w:keepLines/>
      <w:numPr>
        <w:ilvl w:val="1"/>
        <w:numId w:val="1"/>
      </w:numPr>
      <w:spacing w:before="360" w:line="340" w:lineRule="exact"/>
      <w:outlineLvl w:val="1"/>
    </w:pPr>
    <w:rPr>
      <w:rFonts w:ascii="Arial" w:eastAsiaTheme="majorEastAsia" w:hAnsi="Arial" w:cs="Arial"/>
      <w:b/>
      <w:caps/>
      <w:color w:val="056DB1"/>
      <w:sz w:val="26"/>
      <w:szCs w:val="30"/>
    </w:rPr>
  </w:style>
  <w:style w:type="paragraph" w:styleId="Heading3">
    <w:name w:val="heading 3"/>
    <w:basedOn w:val="Normal"/>
    <w:next w:val="BodyText"/>
    <w:link w:val="Heading3Char"/>
    <w:unhideWhenUsed/>
    <w:qFormat/>
    <w:rsid w:val="00FB6650"/>
    <w:pPr>
      <w:keepNext/>
      <w:keepLines/>
      <w:numPr>
        <w:ilvl w:val="2"/>
        <w:numId w:val="1"/>
      </w:numPr>
      <w:tabs>
        <w:tab w:val="left" w:pos="720"/>
      </w:tabs>
      <w:spacing w:before="360"/>
      <w:outlineLvl w:val="2"/>
    </w:pPr>
    <w:rPr>
      <w:rFonts w:ascii="Arial" w:eastAsiaTheme="majorEastAsia" w:hAnsi="Arial" w:cs="Arial"/>
      <w:bCs/>
      <w:color w:val="03426D"/>
      <w:sz w:val="24"/>
      <w:szCs w:val="28"/>
    </w:rPr>
  </w:style>
  <w:style w:type="paragraph" w:styleId="Heading4">
    <w:name w:val="heading 4"/>
    <w:basedOn w:val="Normal"/>
    <w:next w:val="BodyText"/>
    <w:link w:val="Heading4Char"/>
    <w:unhideWhenUsed/>
    <w:qFormat/>
    <w:rsid w:val="00FB6650"/>
    <w:pPr>
      <w:keepNext/>
      <w:numPr>
        <w:ilvl w:val="3"/>
        <w:numId w:val="1"/>
      </w:numPr>
      <w:spacing w:before="360"/>
      <w:outlineLvl w:val="3"/>
    </w:pPr>
    <w:rPr>
      <w:rFonts w:ascii="Arial" w:eastAsiaTheme="majorEastAsia" w:hAnsi="Arial" w:cs="Arial"/>
      <w:b/>
      <w:bCs/>
      <w:iCs/>
      <w:color w:val="056DB1"/>
      <w:szCs w:val="24"/>
    </w:rPr>
  </w:style>
  <w:style w:type="paragraph" w:styleId="Heading5">
    <w:name w:val="heading 5"/>
    <w:basedOn w:val="Normal"/>
    <w:next w:val="BodyText"/>
    <w:link w:val="Heading5Char"/>
    <w:unhideWhenUsed/>
    <w:qFormat/>
    <w:rsid w:val="00FB6650"/>
    <w:pPr>
      <w:keepNext/>
      <w:keepLines/>
      <w:numPr>
        <w:ilvl w:val="4"/>
        <w:numId w:val="1"/>
      </w:numPr>
      <w:spacing w:before="240" w:line="220" w:lineRule="exact"/>
      <w:ind w:left="1094" w:hanging="1094"/>
      <w:outlineLvl w:val="4"/>
    </w:pPr>
    <w:rPr>
      <w:rFonts w:ascii="Arial" w:eastAsiaTheme="majorEastAsia" w:hAnsi="Arial" w:cstheme="majorBidi"/>
      <w:b/>
      <w:color w:val="03426D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FB6650"/>
    <w:pPr>
      <w:keepNext/>
      <w:keepLines/>
      <w:numPr>
        <w:ilvl w:val="5"/>
        <w:numId w:val="1"/>
      </w:numPr>
      <w:spacing w:before="200"/>
      <w:outlineLvl w:val="5"/>
    </w:pPr>
    <w:rPr>
      <w:rFonts w:ascii="Arial" w:eastAsiaTheme="majorEastAsia" w:hAnsi="Arial" w:cstheme="majorBidi"/>
      <w:b/>
      <w:i/>
      <w:iCs/>
      <w:color w:val="243F60" w:themeColor="accent1" w:themeShade="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650"/>
    <w:pPr>
      <w:keepNext/>
      <w:keepLines/>
      <w:numPr>
        <w:ilvl w:val="6"/>
        <w:numId w:val="1"/>
      </w:numPr>
      <w:spacing w:before="200"/>
      <w:outlineLvl w:val="6"/>
    </w:pPr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650"/>
    <w:pPr>
      <w:keepNext/>
      <w:keepLines/>
      <w:numPr>
        <w:ilvl w:val="7"/>
        <w:numId w:val="1"/>
      </w:numPr>
      <w:spacing w:before="200"/>
      <w:outlineLvl w:val="7"/>
    </w:pPr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65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F6F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C6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F6F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6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C6F6F"/>
  </w:style>
  <w:style w:type="character" w:customStyle="1" w:styleId="Heading1Char">
    <w:name w:val="Heading 1 Char"/>
    <w:basedOn w:val="DefaultParagraphFont"/>
    <w:link w:val="Heading1"/>
    <w:rsid w:val="003A39DE"/>
    <w:rPr>
      <w:rFonts w:ascii="Arial Narrow" w:hAnsi="Arial Narrow"/>
      <w:color w:val="006EB2"/>
      <w:sz w:val="32"/>
    </w:rPr>
  </w:style>
  <w:style w:type="character" w:customStyle="1" w:styleId="Heading2Char">
    <w:name w:val="Heading 2 Char"/>
    <w:basedOn w:val="DefaultParagraphFont"/>
    <w:link w:val="Heading2"/>
    <w:rsid w:val="00FB6650"/>
    <w:rPr>
      <w:rFonts w:ascii="Arial" w:eastAsiaTheme="majorEastAsia" w:hAnsi="Arial" w:cs="Arial"/>
      <w:b/>
      <w:caps/>
      <w:color w:val="056DB1"/>
      <w:sz w:val="26"/>
      <w:szCs w:val="30"/>
    </w:rPr>
  </w:style>
  <w:style w:type="character" w:customStyle="1" w:styleId="Heading3Char">
    <w:name w:val="Heading 3 Char"/>
    <w:basedOn w:val="DefaultParagraphFont"/>
    <w:link w:val="Heading3"/>
    <w:rsid w:val="00FB6650"/>
    <w:rPr>
      <w:rFonts w:ascii="Arial" w:eastAsiaTheme="majorEastAsia" w:hAnsi="Arial" w:cs="Arial"/>
      <w:bCs/>
      <w:color w:val="03426D"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FB6650"/>
    <w:rPr>
      <w:rFonts w:ascii="Arial" w:eastAsiaTheme="majorEastAsia" w:hAnsi="Arial" w:cs="Arial"/>
      <w:b/>
      <w:bCs/>
      <w:iCs/>
      <w:color w:val="056DB1"/>
      <w:szCs w:val="24"/>
    </w:rPr>
  </w:style>
  <w:style w:type="character" w:customStyle="1" w:styleId="Heading5Char">
    <w:name w:val="Heading 5 Char"/>
    <w:basedOn w:val="DefaultParagraphFont"/>
    <w:link w:val="Heading5"/>
    <w:rsid w:val="00FB6650"/>
    <w:rPr>
      <w:rFonts w:ascii="Arial" w:eastAsiaTheme="majorEastAsia" w:hAnsi="Arial" w:cstheme="majorBidi"/>
      <w:b/>
      <w:color w:val="03426D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FB6650"/>
    <w:rPr>
      <w:rFonts w:ascii="Arial" w:eastAsiaTheme="majorEastAsia" w:hAnsi="Arial" w:cstheme="majorBidi"/>
      <w:b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650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650"/>
    <w:rPr>
      <w:rFonts w:ascii="Arial" w:eastAsiaTheme="majorEastAsia" w:hAnsi="Arial" w:cstheme="majorBidi"/>
      <w:color w:val="404040" w:themeColor="text1" w:themeTint="BF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6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8582C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8582C"/>
    <w:rPr>
      <w:rFonts w:ascii="Arial Narrow" w:hAnsi="Arial Narrow"/>
      <w:color w:val="343333"/>
    </w:rPr>
  </w:style>
  <w:style w:type="paragraph" w:styleId="Title">
    <w:name w:val="Title"/>
    <w:basedOn w:val="Normal"/>
    <w:next w:val="Normal"/>
    <w:link w:val="TitleChar"/>
    <w:uiPriority w:val="10"/>
    <w:qFormat/>
    <w:rsid w:val="00A80265"/>
    <w:pPr>
      <w:keepNext/>
      <w:pBdr>
        <w:bottom w:val="single" w:sz="4" w:space="1" w:color="FFC425"/>
      </w:pBdr>
      <w:spacing w:after="0"/>
      <w:jc w:val="center"/>
      <w:outlineLvl w:val="0"/>
    </w:pPr>
    <w:rPr>
      <w:rFonts w:ascii="Arial" w:eastAsiaTheme="majorEastAsia" w:hAnsi="Arial" w:cs="Arial"/>
      <w:b/>
      <w:bCs/>
      <w:color w:val="03426D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80265"/>
    <w:rPr>
      <w:rFonts w:ascii="Arial" w:eastAsiaTheme="majorEastAsia" w:hAnsi="Arial" w:cs="Arial"/>
      <w:b/>
      <w:bCs/>
      <w:color w:val="03426D"/>
      <w:sz w:val="40"/>
      <w:szCs w:val="40"/>
    </w:rPr>
  </w:style>
  <w:style w:type="paragraph" w:customStyle="1" w:styleId="FactSheet">
    <w:name w:val="Fact Sheet"/>
    <w:basedOn w:val="Normal"/>
    <w:link w:val="FactSheetChar"/>
    <w:qFormat/>
    <w:rsid w:val="0007231F"/>
    <w:pPr>
      <w:spacing w:after="0"/>
      <w:jc w:val="right"/>
    </w:pPr>
    <w:rPr>
      <w:rFonts w:ascii="Arial" w:hAnsi="Arial" w:cs="Arial"/>
      <w:b/>
      <w:color w:val="006EB2"/>
      <w:sz w:val="44"/>
    </w:rPr>
  </w:style>
  <w:style w:type="character" w:customStyle="1" w:styleId="FactSheetChar">
    <w:name w:val="Fact Sheet Char"/>
    <w:basedOn w:val="DefaultParagraphFont"/>
    <w:link w:val="FactSheet"/>
    <w:rsid w:val="0007231F"/>
    <w:rPr>
      <w:rFonts w:ascii="Arial" w:hAnsi="Arial" w:cs="Arial"/>
      <w:b/>
      <w:color w:val="006EB2"/>
      <w:sz w:val="44"/>
    </w:rPr>
  </w:style>
  <w:style w:type="paragraph" w:customStyle="1" w:styleId="DateHeader">
    <w:name w:val="Date Header"/>
    <w:basedOn w:val="Normal"/>
    <w:link w:val="DateHeaderChar"/>
    <w:qFormat/>
    <w:rsid w:val="0007231F"/>
    <w:pPr>
      <w:spacing w:after="0"/>
      <w:jc w:val="right"/>
    </w:pPr>
    <w:rPr>
      <w:rFonts w:ascii="Arial" w:hAnsi="Arial" w:cs="Arial"/>
      <w:b/>
      <w:color w:val="548DD4" w:themeColor="text2" w:themeTint="99"/>
      <w:sz w:val="26"/>
      <w:szCs w:val="26"/>
    </w:rPr>
  </w:style>
  <w:style w:type="character" w:customStyle="1" w:styleId="DateHeaderChar">
    <w:name w:val="Date Header Char"/>
    <w:basedOn w:val="DefaultParagraphFont"/>
    <w:link w:val="DateHeader"/>
    <w:rsid w:val="0007231F"/>
    <w:rPr>
      <w:rFonts w:ascii="Arial" w:hAnsi="Arial" w:cs="Arial"/>
      <w:b/>
      <w:color w:val="548DD4" w:themeColor="text2" w:themeTint="99"/>
      <w:sz w:val="26"/>
      <w:szCs w:val="26"/>
    </w:rPr>
  </w:style>
  <w:style w:type="paragraph" w:customStyle="1" w:styleId="BasicParagraph">
    <w:name w:val="[Basic Paragraph]"/>
    <w:basedOn w:val="Normal"/>
    <w:link w:val="BasicParagraphChar"/>
    <w:uiPriority w:val="99"/>
    <w:rsid w:val="007A00C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lipboardtext">
    <w:name w:val="clipboard text"/>
    <w:basedOn w:val="Normal"/>
    <w:uiPriority w:val="99"/>
    <w:rsid w:val="007A00C9"/>
    <w:pPr>
      <w:suppressAutoHyphens/>
      <w:autoSpaceDE w:val="0"/>
      <w:autoSpaceDN w:val="0"/>
      <w:adjustRightInd w:val="0"/>
      <w:spacing w:after="0" w:line="288" w:lineRule="auto"/>
      <w:ind w:left="260"/>
      <w:textAlignment w:val="center"/>
    </w:pPr>
    <w:rPr>
      <w:rFonts w:ascii="Trade Gothic LT Std" w:hAnsi="Trade Gothic LT Std" w:cs="Trade Gothic LT Std"/>
      <w:color w:val="333333"/>
      <w:sz w:val="22"/>
    </w:rPr>
  </w:style>
  <w:style w:type="paragraph" w:customStyle="1" w:styleId="Bulletsquare">
    <w:name w:val="Bullet square"/>
    <w:basedOn w:val="BasicParagraph"/>
    <w:link w:val="BulletsquareChar"/>
    <w:qFormat/>
    <w:rsid w:val="007A00C9"/>
    <w:pPr>
      <w:numPr>
        <w:numId w:val="2"/>
      </w:numPr>
      <w:suppressAutoHyphens/>
      <w:spacing w:before="270"/>
    </w:pPr>
    <w:rPr>
      <w:rFonts w:ascii="Arial Narrow" w:hAnsi="Arial Narrow" w:cs="Trade Gothic LT Std"/>
      <w:b/>
      <w:bCs/>
      <w:color w:val="006EB2"/>
      <w:sz w:val="28"/>
    </w:rPr>
  </w:style>
  <w:style w:type="paragraph" w:customStyle="1" w:styleId="Bullettext">
    <w:name w:val="Bullet text"/>
    <w:basedOn w:val="Normal"/>
    <w:link w:val="BullettextChar"/>
    <w:qFormat/>
    <w:rsid w:val="007A00C9"/>
    <w:pPr>
      <w:ind w:left="720"/>
    </w:pPr>
    <w:rPr>
      <w:sz w:val="24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7A00C9"/>
    <w:rPr>
      <w:rFonts w:ascii="Minion Pro" w:hAnsi="Minion Pro" w:cs="Minion Pro"/>
      <w:color w:val="000000"/>
      <w:sz w:val="24"/>
      <w:szCs w:val="24"/>
    </w:rPr>
  </w:style>
  <w:style w:type="character" w:customStyle="1" w:styleId="BulletsquareChar">
    <w:name w:val="Bullet square Char"/>
    <w:basedOn w:val="BasicParagraphChar"/>
    <w:link w:val="Bulletsquare"/>
    <w:rsid w:val="007A00C9"/>
    <w:rPr>
      <w:rFonts w:ascii="Minion Pro" w:hAnsi="Minion Pro" w:cs="Minion Pro"/>
      <w:color w:val="000000"/>
      <w:sz w:val="24"/>
      <w:szCs w:val="24"/>
    </w:rPr>
  </w:style>
  <w:style w:type="character" w:customStyle="1" w:styleId="BullettextChar">
    <w:name w:val="Bullet text Char"/>
    <w:basedOn w:val="DefaultParagraphFont"/>
    <w:link w:val="Bullettext"/>
    <w:rsid w:val="007A00C9"/>
    <w:rPr>
      <w:rFonts w:ascii="Arial Narrow" w:hAnsi="Arial Narrow"/>
      <w:color w:val="343333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6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E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EA2"/>
    <w:rPr>
      <w:rFonts w:ascii="Arial Narrow" w:hAnsi="Arial Narrow"/>
      <w:color w:val="34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EA2"/>
    <w:rPr>
      <w:rFonts w:ascii="Arial Narrow" w:hAnsi="Arial Narrow"/>
      <w:b/>
      <w:bCs/>
      <w:color w:val="34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Johnson-Skrivanek</dc:creator>
  <cp:lastModifiedBy>Rosemary Foley</cp:lastModifiedBy>
  <cp:revision>1</cp:revision>
  <dcterms:created xsi:type="dcterms:W3CDTF">2013-05-02T04:58:00Z</dcterms:created>
  <dcterms:modified xsi:type="dcterms:W3CDTF">2013-05-02T04:58:00Z</dcterms:modified>
</cp:coreProperties>
</file>