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05" w:rsidRDefault="00AD4821" w:rsidP="00AD4821">
      <w:pPr>
        <w:jc w:val="center"/>
        <w:rPr>
          <w:b/>
        </w:rPr>
      </w:pPr>
      <w:r w:rsidRPr="00AD4821">
        <w:rPr>
          <w:b/>
        </w:rPr>
        <w:t>2020-2025 Federal Health IT Strategic Plan</w:t>
      </w:r>
    </w:p>
    <w:p w:rsidR="00AD4821" w:rsidRDefault="00AD4821" w:rsidP="00AD4821">
      <w:pPr>
        <w:jc w:val="center"/>
        <w:rPr>
          <w:i/>
        </w:rPr>
      </w:pPr>
      <w:r>
        <w:rPr>
          <w:i/>
        </w:rPr>
        <w:t>Patti Spencer--</w:t>
      </w:r>
      <w:r w:rsidRPr="00AD4821">
        <w:rPr>
          <w:i/>
        </w:rPr>
        <w:t>Comments/Feedback</w:t>
      </w:r>
      <w:r>
        <w:rPr>
          <w:i/>
        </w:rPr>
        <w:t xml:space="preserve"> </w:t>
      </w:r>
    </w:p>
    <w:p w:rsidR="00AD4821" w:rsidRDefault="00AD4821" w:rsidP="00AD4821"/>
    <w:p w:rsidR="00AD4821" w:rsidRPr="00AD4821" w:rsidRDefault="00AD4821" w:rsidP="00AD4821">
      <w:pPr>
        <w:rPr>
          <w:u w:val="single"/>
        </w:rPr>
      </w:pPr>
      <w:r w:rsidRPr="00AD4821">
        <w:rPr>
          <w:u w:val="single"/>
        </w:rPr>
        <w:t>Format and Organization of Plan Content</w:t>
      </w:r>
    </w:p>
    <w:p w:rsidR="00AD4821" w:rsidRDefault="00AD4821" w:rsidP="00AD4821">
      <w:r>
        <w:t>The plan is an easy read at ~20 pages of content.  The format of content is made easier with graphics and tables to visualize the main driving concepts.</w:t>
      </w:r>
      <w:r w:rsidR="00DB3A41">
        <w:t xml:space="preserve">  The goals are very good.  I especially like the support for developing New Technologies goal. </w:t>
      </w:r>
    </w:p>
    <w:p w:rsidR="00AD4821" w:rsidRDefault="00AD4821" w:rsidP="00AD4821">
      <w:r>
        <w:t xml:space="preserve">I did </w:t>
      </w:r>
      <w:r w:rsidRPr="00DB3A41">
        <w:rPr>
          <w:b/>
          <w:i/>
        </w:rPr>
        <w:t>not</w:t>
      </w:r>
      <w:r>
        <w:t xml:space="preserve"> however, like the roman numeral style of notating and listing the References.  A simple 1,2,3 style would be easier to follow for the reader.</w:t>
      </w:r>
    </w:p>
    <w:p w:rsidR="00AD4821" w:rsidRDefault="00AD4821" w:rsidP="00AD4821">
      <w:pPr>
        <w:rPr>
          <w:u w:val="single"/>
        </w:rPr>
      </w:pPr>
      <w:r w:rsidRPr="00AD4821">
        <w:rPr>
          <w:u w:val="single"/>
        </w:rPr>
        <w:t>Something new I liked</w:t>
      </w:r>
    </w:p>
    <w:p w:rsidR="00AD4821" w:rsidRDefault="00AD4821" w:rsidP="00AD4821">
      <w:r>
        <w:t xml:space="preserve">In the first paragraph of the National Coordinator’s Letter of Introduction </w:t>
      </w:r>
      <w:r w:rsidR="00DB3A41">
        <w:t xml:space="preserve">(page 3) </w:t>
      </w:r>
      <w:r>
        <w:t>to the plan, the statement is made</w:t>
      </w:r>
      <w:proofErr w:type="gramStart"/>
      <w:r>
        <w:t>…</w:t>
      </w:r>
      <w:r w:rsidRPr="00DB3A41">
        <w:rPr>
          <w:b/>
        </w:rPr>
        <w:t>“</w:t>
      </w:r>
      <w:proofErr w:type="gramEnd"/>
      <w:r w:rsidRPr="00DB3A41">
        <w:rPr>
          <w:b/>
          <w:i/>
        </w:rPr>
        <w:t xml:space="preserve">one industry that has not quite caught up </w:t>
      </w:r>
      <w:r w:rsidR="005C3B34" w:rsidRPr="00DB3A41">
        <w:rPr>
          <w:b/>
          <w:i/>
        </w:rPr>
        <w:t xml:space="preserve">(with rapidly advancing technology) </w:t>
      </w:r>
      <w:r w:rsidRPr="00DB3A41">
        <w:rPr>
          <w:b/>
          <w:i/>
        </w:rPr>
        <w:t>is healthcare</w:t>
      </w:r>
      <w:r w:rsidRPr="00DB3A41">
        <w:rPr>
          <w:b/>
        </w:rPr>
        <w:t>”</w:t>
      </w:r>
      <w:r>
        <w:t xml:space="preserve">.  I was </w:t>
      </w:r>
      <w:r w:rsidR="005C3B34">
        <w:t xml:space="preserve">very pleased to see this </w:t>
      </w:r>
      <w:r w:rsidR="00DB3A41">
        <w:t>it</w:t>
      </w:r>
      <w:r w:rsidR="005C3B34">
        <w:t xml:space="preserve"> </w:t>
      </w:r>
      <w:r w:rsidR="00DB3A41">
        <w:t>at</w:t>
      </w:r>
      <w:r w:rsidR="005C3B34">
        <w:t xml:space="preserve"> </w:t>
      </w:r>
      <w:r w:rsidR="00DB3A41">
        <w:t xml:space="preserve">the </w:t>
      </w:r>
      <w:r w:rsidR="005C3B34">
        <w:t xml:space="preserve">beginning </w:t>
      </w:r>
      <w:r w:rsidR="00DB3A41">
        <w:t xml:space="preserve">to focus </w:t>
      </w:r>
      <w:r w:rsidR="005C3B34">
        <w:t xml:space="preserve">the </w:t>
      </w:r>
      <w:r w:rsidR="00DB3A41">
        <w:t xml:space="preserve">purpose of the </w:t>
      </w:r>
      <w:r w:rsidR="005C3B34">
        <w:t xml:space="preserve">plan.  </w:t>
      </w:r>
    </w:p>
    <w:p w:rsidR="005C3B34" w:rsidRDefault="005C3B34" w:rsidP="00AD4821">
      <w:r>
        <w:t xml:space="preserve">As a field professional of over 25-years I have been extremely disappointed </w:t>
      </w:r>
      <w:r w:rsidR="00FE1B75">
        <w:t xml:space="preserve">over my career </w:t>
      </w:r>
      <w:r>
        <w:t xml:space="preserve">in my colleague’s reluctance to be informed of new technology and </w:t>
      </w:r>
      <w:r w:rsidR="00FE1B75">
        <w:t>unlocking its</w:t>
      </w:r>
      <w:r>
        <w:t xml:space="preserve"> </w:t>
      </w:r>
      <w:r w:rsidR="00FE1B75">
        <w:t xml:space="preserve">potential </w:t>
      </w:r>
      <w:r>
        <w:t>impact for evolving the</w:t>
      </w:r>
      <w:r w:rsidR="00FE1B75">
        <w:t xml:space="preserve"> performance/quality of</w:t>
      </w:r>
      <w:r>
        <w:t xml:space="preserve"> operations </w:t>
      </w:r>
      <w:r w:rsidR="00FE1B75">
        <w:t>in</w:t>
      </w:r>
      <w:r>
        <w:t xml:space="preserve"> healthcare, social service and public benefit nonprofits/local government service delivery systems.  Not only are individual service providers lacking the knowledge and skills needed to be good consumers of technology</w:t>
      </w:r>
      <w:r w:rsidR="00FE1B75">
        <w:t>,</w:t>
      </w:r>
      <w:r>
        <w:t xml:space="preserve"> that can improve the delivery of their services</w:t>
      </w:r>
      <w:r w:rsidR="00FE1B75">
        <w:t>,</w:t>
      </w:r>
      <w:r>
        <w:t xml:space="preserve"> but local and state government systems to support this work has lagged behind, to the point of being phobic on the topic of technology.</w:t>
      </w:r>
    </w:p>
    <w:p w:rsidR="005C3B34" w:rsidRDefault="005C3B34" w:rsidP="00AD4821">
      <w:r>
        <w:t xml:space="preserve">While I am not a “techie” I have learned how to operate and improve many types of software in various roles throughout my career in local government and community based nonprofit population health.  I made it a priority to continually learn about technology tools being developed and which would be the best fit for a particular program or organization.  This is not the norm within </w:t>
      </w:r>
      <w:r w:rsidR="00FE1B75">
        <w:t>my</w:t>
      </w:r>
      <w:r>
        <w:t xml:space="preserve"> industry sector.  </w:t>
      </w:r>
    </w:p>
    <w:p w:rsidR="005C3B34" w:rsidRDefault="005C3B34" w:rsidP="00AD4821">
      <w:r>
        <w:t>In fact, studies to specify the lack of progress in adopting and using technology</w:t>
      </w:r>
      <w:r w:rsidR="00FE1B75">
        <w:t>,</w:t>
      </w:r>
      <w:r>
        <w:t xml:space="preserve"> for those in the population and healthcare sectors</w:t>
      </w:r>
      <w:r w:rsidR="00FE1B75">
        <w:t>,</w:t>
      </w:r>
      <w:r>
        <w:t xml:space="preserve"> confirm the lack of knowledge and confidence in even </w:t>
      </w:r>
      <w:r w:rsidRPr="00FE1B75">
        <w:rPr>
          <w:b/>
          <w:i/>
        </w:rPr>
        <w:t>talking</w:t>
      </w:r>
      <w:r>
        <w:t xml:space="preserve"> about technology options within their own organizations.  Before we can tru</w:t>
      </w:r>
      <w:r w:rsidR="00DB3A41">
        <w:t>ly push through the barriers of understanding how to best use technology and evaluate new innovations, we need to teach field professionals to become good users and consumers of these products</w:t>
      </w:r>
      <w:r w:rsidR="00FE1B75">
        <w:t xml:space="preserve"> and tools</w:t>
      </w:r>
      <w:r w:rsidR="00DB3A41">
        <w:t>.</w:t>
      </w:r>
    </w:p>
    <w:p w:rsidR="00DB3A41" w:rsidRDefault="00DB3A41" w:rsidP="00DB3A41">
      <w:r>
        <w:t xml:space="preserve">After participating in many </w:t>
      </w:r>
      <w:r>
        <w:t>painful</w:t>
      </w:r>
      <w:r>
        <w:t xml:space="preserve"> staff discussions that seem to go in circles around technology product choices and selection of a particular vendor, even when IT staff are present, the decision is usually made based on a gut feeling or an endorsement by someone who knows someone who uses the product.  </w:t>
      </w:r>
    </w:p>
    <w:p w:rsidR="00DB3A41" w:rsidRDefault="00DB3A41" w:rsidP="00DB3A41">
      <w:pPr>
        <w:rPr>
          <w:u w:val="single"/>
        </w:rPr>
      </w:pPr>
      <w:r w:rsidRPr="00DB3A41">
        <w:rPr>
          <w:u w:val="single"/>
        </w:rPr>
        <w:t>Suggestion</w:t>
      </w:r>
    </w:p>
    <w:p w:rsidR="00DB3A41" w:rsidRDefault="00DB3A41" w:rsidP="00DB3A41">
      <w:r>
        <w:t>Consider offering training for healthcare consumers</w:t>
      </w:r>
      <w:r w:rsidR="00FE1B75">
        <w:t xml:space="preserve"> (purchasers)</w:t>
      </w:r>
      <w:bookmarkStart w:id="0" w:name="_GoBack"/>
      <w:bookmarkEnd w:id="0"/>
      <w:r w:rsidR="00FE1B75">
        <w:t>/</w:t>
      </w:r>
      <w:r>
        <w:t>users on how to evaluate and purchase IT products.  This training should be ongoing and stepped for new/intermediate/advanced levels of knowledge to build confidence in the skill with time and increasing knowledge.</w:t>
      </w:r>
    </w:p>
    <w:p w:rsidR="005C3B34" w:rsidRPr="00AD4821" w:rsidRDefault="00DB3A41" w:rsidP="00AD4821">
      <w:r>
        <w:t>Should you be interested in learning more about this idea, please contact me.</w:t>
      </w:r>
    </w:p>
    <w:sectPr w:rsidR="005C3B34" w:rsidRPr="00AD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21"/>
    <w:rsid w:val="005C3B34"/>
    <w:rsid w:val="00AD4821"/>
    <w:rsid w:val="00CA4D05"/>
    <w:rsid w:val="00DB3A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D050"/>
  <w15:chartTrackingRefBased/>
  <w15:docId w15:val="{DA9A92F1-70EC-41ED-BB70-4CE9D175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Spencer</dc:creator>
  <cp:keywords/>
  <dc:description/>
  <cp:lastModifiedBy>Patricia Spencer</cp:lastModifiedBy>
  <cp:revision>1</cp:revision>
  <dcterms:created xsi:type="dcterms:W3CDTF">2020-01-21T15:57:00Z</dcterms:created>
  <dcterms:modified xsi:type="dcterms:W3CDTF">2020-01-21T16:32:00Z</dcterms:modified>
</cp:coreProperties>
</file>